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EDA9" w14:textId="77777777" w:rsidR="003518EC" w:rsidRDefault="003518EC" w:rsidP="00E446EE">
      <w:pPr>
        <w:autoSpaceDE w:val="0"/>
        <w:adjustRightInd w:val="0"/>
        <w:spacing w:line="360" w:lineRule="auto"/>
        <w:jc w:val="center"/>
        <w:rPr>
          <w:rFonts w:ascii="DejaVuSerifCondensed-Bold" w:hAnsi="DejaVuSerifCondensed-Bold" w:cs="DejaVuSerifCondensed-Bold"/>
          <w:b/>
          <w:bCs/>
          <w:sz w:val="28"/>
          <w:szCs w:val="28"/>
        </w:rPr>
      </w:pPr>
      <w:bookmarkStart w:id="0" w:name="_Hlk52992276"/>
      <w:r>
        <w:rPr>
          <w:rFonts w:ascii="DejaVuSerifCondensed-Bold" w:hAnsi="DejaVuSerifCondensed-Bold" w:cs="DejaVuSerifCondensed-Bold"/>
          <w:b/>
          <w:bCs/>
          <w:sz w:val="28"/>
          <w:szCs w:val="28"/>
        </w:rPr>
        <w:t>Mateřská škola Želeč, okres Prostějov, příspěvková organizace</w:t>
      </w:r>
    </w:p>
    <w:p w14:paraId="3E802843" w14:textId="77777777" w:rsidR="003518EC" w:rsidRDefault="003518EC" w:rsidP="00E446EE">
      <w:pPr>
        <w:autoSpaceDE w:val="0"/>
        <w:adjustRightInd w:val="0"/>
        <w:spacing w:line="360" w:lineRule="auto"/>
        <w:jc w:val="center"/>
        <w:rPr>
          <w:rFonts w:ascii="DejaVuSerifCondensed" w:hAnsi="DejaVuSerifCondensed" w:cs="DejaVuSerifCondensed"/>
          <w:sz w:val="28"/>
          <w:szCs w:val="28"/>
        </w:rPr>
      </w:pPr>
      <w:r>
        <w:rPr>
          <w:rFonts w:ascii="DejaVuSerifCondensed" w:hAnsi="DejaVuSerifCondensed" w:cs="DejaVuSerifCondensed"/>
          <w:sz w:val="28"/>
          <w:szCs w:val="28"/>
        </w:rPr>
        <w:t>se sídlem č.p. 153, 79807 Želeč, IČ: 75022281</w:t>
      </w:r>
    </w:p>
    <w:p w14:paraId="55957133" w14:textId="0C6569E6" w:rsidR="003518EC" w:rsidRDefault="003518EC" w:rsidP="00E446EE">
      <w:pPr>
        <w:pStyle w:val="Podnadpis"/>
        <w:spacing w:line="360" w:lineRule="auto"/>
        <w:jc w:val="center"/>
        <w:rPr>
          <w:sz w:val="28"/>
          <w:szCs w:val="28"/>
        </w:rPr>
      </w:pPr>
      <w:r>
        <w:rPr>
          <w:rFonts w:ascii="DejaVuSerifCondensed" w:hAnsi="DejaVuSerifCondensed" w:cs="DejaVuSerifCondensed"/>
          <w:sz w:val="28"/>
          <w:szCs w:val="28"/>
          <w:lang w:eastAsia="en-US"/>
        </w:rPr>
        <w:t>ID datové schránky: amqk4z9, tel. 605012030, email: ms</w:t>
      </w:r>
      <w:r w:rsidR="00F71F04">
        <w:rPr>
          <w:rFonts w:ascii="DejaVuSerifCondensed" w:hAnsi="DejaVuSerifCondensed" w:cs="DejaVuSerifCondensed"/>
          <w:sz w:val="28"/>
          <w:szCs w:val="28"/>
          <w:lang w:eastAsia="en-US"/>
        </w:rPr>
        <w:t>@</w:t>
      </w:r>
      <w:r>
        <w:rPr>
          <w:rFonts w:ascii="DejaVuSerifCondensed" w:hAnsi="DejaVuSerifCondensed" w:cs="DejaVuSerifCondensed"/>
          <w:sz w:val="28"/>
          <w:szCs w:val="28"/>
          <w:lang w:eastAsia="en-US"/>
        </w:rPr>
        <w:t>zele</w:t>
      </w:r>
      <w:r w:rsidR="00F71F04">
        <w:rPr>
          <w:rFonts w:ascii="DejaVuSerifCondensed" w:hAnsi="DejaVuSerifCondensed" w:cs="DejaVuSerifCondensed"/>
          <w:sz w:val="28"/>
          <w:szCs w:val="28"/>
          <w:lang w:eastAsia="en-US"/>
        </w:rPr>
        <w:t>c</w:t>
      </w:r>
      <w:r>
        <w:rPr>
          <w:rFonts w:ascii="DejaVuSerifCondensed" w:hAnsi="DejaVuSerifCondensed" w:cs="DejaVuSerifCondensed"/>
          <w:sz w:val="28"/>
          <w:szCs w:val="28"/>
          <w:lang w:eastAsia="en-US"/>
        </w:rPr>
        <w:t>.cz</w:t>
      </w:r>
    </w:p>
    <w:p w14:paraId="612489B7" w14:textId="77777777" w:rsidR="003518EC" w:rsidRDefault="003518EC" w:rsidP="00E446EE">
      <w:pPr>
        <w:spacing w:line="360" w:lineRule="auto"/>
        <w:rPr>
          <w:sz w:val="28"/>
          <w:szCs w:val="28"/>
          <w:u w:val="single"/>
        </w:rPr>
      </w:pPr>
    </w:p>
    <w:bookmarkEnd w:id="0"/>
    <w:p w14:paraId="51C429AA" w14:textId="77777777" w:rsidR="003518EC" w:rsidRDefault="003518EC" w:rsidP="00E446EE">
      <w:pPr>
        <w:spacing w:line="360" w:lineRule="auto"/>
        <w:rPr>
          <w:sz w:val="28"/>
          <w:szCs w:val="28"/>
          <w:u w:val="single"/>
        </w:rPr>
      </w:pPr>
    </w:p>
    <w:p w14:paraId="6D7F4615" w14:textId="77777777" w:rsidR="003518EC" w:rsidRDefault="003518EC" w:rsidP="00E446EE">
      <w:pPr>
        <w:spacing w:line="360" w:lineRule="auto"/>
        <w:rPr>
          <w:sz w:val="28"/>
          <w:szCs w:val="28"/>
          <w:u w:val="single"/>
        </w:rPr>
      </w:pPr>
    </w:p>
    <w:p w14:paraId="46B07FFA" w14:textId="77777777" w:rsidR="003518EC" w:rsidRDefault="003518EC" w:rsidP="00E446EE">
      <w:pPr>
        <w:spacing w:line="360" w:lineRule="auto"/>
        <w:rPr>
          <w:sz w:val="28"/>
          <w:szCs w:val="28"/>
          <w:u w:val="single"/>
        </w:rPr>
      </w:pPr>
    </w:p>
    <w:p w14:paraId="7C2A6678" w14:textId="77777777" w:rsidR="003518EC" w:rsidRDefault="003518EC" w:rsidP="00E446EE">
      <w:pPr>
        <w:spacing w:line="360" w:lineRule="auto"/>
        <w:rPr>
          <w:sz w:val="28"/>
          <w:szCs w:val="28"/>
          <w:u w:val="single"/>
        </w:rPr>
      </w:pPr>
    </w:p>
    <w:p w14:paraId="01AA02D5" w14:textId="77777777" w:rsidR="003518EC" w:rsidRDefault="003518EC" w:rsidP="00E446EE">
      <w:pPr>
        <w:spacing w:line="360" w:lineRule="auto"/>
        <w:rPr>
          <w:sz w:val="28"/>
          <w:szCs w:val="28"/>
          <w:u w:val="single"/>
        </w:rPr>
      </w:pPr>
    </w:p>
    <w:p w14:paraId="723B54F5" w14:textId="77777777" w:rsidR="003518EC" w:rsidRDefault="003518EC" w:rsidP="00E446EE">
      <w:pPr>
        <w:spacing w:line="360" w:lineRule="auto"/>
        <w:rPr>
          <w:sz w:val="28"/>
          <w:szCs w:val="28"/>
          <w:u w:val="single"/>
        </w:rPr>
      </w:pPr>
    </w:p>
    <w:p w14:paraId="693721F4" w14:textId="77777777" w:rsidR="003518EC" w:rsidRDefault="003518EC" w:rsidP="00E446EE">
      <w:pPr>
        <w:spacing w:line="360" w:lineRule="auto"/>
        <w:rPr>
          <w:sz w:val="28"/>
          <w:szCs w:val="28"/>
          <w:u w:val="single"/>
        </w:rPr>
      </w:pPr>
    </w:p>
    <w:p w14:paraId="031E890D" w14:textId="77777777" w:rsidR="003518EC" w:rsidRDefault="003518EC" w:rsidP="00E446EE">
      <w:pPr>
        <w:spacing w:line="360" w:lineRule="auto"/>
        <w:rPr>
          <w:sz w:val="28"/>
          <w:szCs w:val="28"/>
          <w:u w:val="single"/>
        </w:rPr>
      </w:pPr>
    </w:p>
    <w:p w14:paraId="457C716B" w14:textId="77777777" w:rsidR="003518EC" w:rsidRDefault="003518EC" w:rsidP="00E446EE">
      <w:pPr>
        <w:spacing w:line="360" w:lineRule="auto"/>
        <w:rPr>
          <w:sz w:val="28"/>
          <w:szCs w:val="28"/>
          <w:u w:val="single"/>
        </w:rPr>
      </w:pPr>
    </w:p>
    <w:p w14:paraId="5217EA77" w14:textId="77777777" w:rsidR="003518EC" w:rsidRDefault="003518EC" w:rsidP="00E446EE">
      <w:pPr>
        <w:spacing w:line="360" w:lineRule="auto"/>
        <w:jc w:val="center"/>
        <w:rPr>
          <w:b/>
          <w:sz w:val="72"/>
          <w:szCs w:val="72"/>
        </w:rPr>
      </w:pPr>
      <w:r>
        <w:rPr>
          <w:b/>
          <w:sz w:val="72"/>
          <w:szCs w:val="72"/>
        </w:rPr>
        <w:t xml:space="preserve">ŠKOLNÍ ŘÁD </w:t>
      </w:r>
    </w:p>
    <w:p w14:paraId="7A8ACAD7" w14:textId="77777777" w:rsidR="003518EC" w:rsidRDefault="003518EC" w:rsidP="00E446EE">
      <w:pPr>
        <w:spacing w:line="360" w:lineRule="auto"/>
        <w:jc w:val="center"/>
        <w:rPr>
          <w:b/>
          <w:sz w:val="72"/>
          <w:szCs w:val="72"/>
        </w:rPr>
      </w:pPr>
      <w:r>
        <w:rPr>
          <w:b/>
          <w:sz w:val="72"/>
          <w:szCs w:val="72"/>
        </w:rPr>
        <w:t>MATEŘSKÉ ŠKOLY ŽELEČ</w:t>
      </w:r>
    </w:p>
    <w:p w14:paraId="3994A4B9" w14:textId="77777777" w:rsidR="003518EC" w:rsidRDefault="003518EC" w:rsidP="00E446EE">
      <w:pPr>
        <w:spacing w:line="360" w:lineRule="auto"/>
        <w:rPr>
          <w:sz w:val="28"/>
          <w:szCs w:val="28"/>
          <w:u w:val="single"/>
        </w:rPr>
      </w:pPr>
    </w:p>
    <w:p w14:paraId="1680288C" w14:textId="77777777" w:rsidR="003518EC" w:rsidRDefault="003518EC" w:rsidP="00E446EE">
      <w:pPr>
        <w:spacing w:line="360" w:lineRule="auto"/>
        <w:rPr>
          <w:sz w:val="28"/>
          <w:szCs w:val="28"/>
          <w:u w:val="single"/>
        </w:rPr>
      </w:pPr>
    </w:p>
    <w:p w14:paraId="4DA04672" w14:textId="77777777" w:rsidR="003518EC" w:rsidRDefault="003518EC" w:rsidP="00E446EE">
      <w:pPr>
        <w:spacing w:line="360" w:lineRule="auto"/>
        <w:rPr>
          <w:sz w:val="28"/>
          <w:szCs w:val="28"/>
          <w:u w:val="single"/>
        </w:rPr>
      </w:pPr>
    </w:p>
    <w:p w14:paraId="18BB571D" w14:textId="77777777" w:rsidR="003518EC" w:rsidRDefault="003518EC" w:rsidP="00E446EE">
      <w:pPr>
        <w:spacing w:line="360" w:lineRule="auto"/>
        <w:rPr>
          <w:sz w:val="28"/>
          <w:szCs w:val="28"/>
          <w:u w:val="single"/>
        </w:rPr>
      </w:pPr>
    </w:p>
    <w:p w14:paraId="6609A2E3" w14:textId="77777777" w:rsidR="003518EC" w:rsidRDefault="003518EC" w:rsidP="00E446EE">
      <w:pPr>
        <w:spacing w:line="360" w:lineRule="auto"/>
        <w:rPr>
          <w:sz w:val="28"/>
          <w:szCs w:val="28"/>
          <w:u w:val="single"/>
        </w:rPr>
      </w:pPr>
    </w:p>
    <w:p w14:paraId="1ABAD6E1" w14:textId="77777777" w:rsidR="00AD1F62" w:rsidRDefault="00AD1F62" w:rsidP="00E446EE">
      <w:pPr>
        <w:spacing w:line="360" w:lineRule="auto"/>
        <w:rPr>
          <w:sz w:val="28"/>
          <w:szCs w:val="28"/>
          <w:u w:val="single"/>
        </w:rPr>
      </w:pPr>
    </w:p>
    <w:p w14:paraId="0CD2253F" w14:textId="77777777" w:rsidR="00AD1F62" w:rsidRDefault="00AD1F62" w:rsidP="00E446EE">
      <w:pPr>
        <w:spacing w:line="360" w:lineRule="auto"/>
        <w:rPr>
          <w:sz w:val="28"/>
          <w:szCs w:val="28"/>
          <w:u w:val="single"/>
        </w:rPr>
      </w:pPr>
    </w:p>
    <w:p w14:paraId="74EB9B81" w14:textId="77777777" w:rsidR="00AD1F62" w:rsidRDefault="00AD1F62" w:rsidP="00E446EE">
      <w:pPr>
        <w:spacing w:line="360" w:lineRule="auto"/>
        <w:rPr>
          <w:sz w:val="28"/>
          <w:szCs w:val="28"/>
          <w:u w:val="single"/>
        </w:rPr>
      </w:pPr>
    </w:p>
    <w:p w14:paraId="240366EE" w14:textId="77777777" w:rsidR="00AD1F62" w:rsidRDefault="00AD1F62" w:rsidP="00E446EE">
      <w:pPr>
        <w:spacing w:line="360" w:lineRule="auto"/>
        <w:rPr>
          <w:sz w:val="28"/>
          <w:szCs w:val="28"/>
          <w:u w:val="single"/>
        </w:rPr>
      </w:pPr>
    </w:p>
    <w:p w14:paraId="31907F0B" w14:textId="77777777" w:rsidR="003518EC" w:rsidRDefault="003518EC" w:rsidP="00E446EE">
      <w:pPr>
        <w:spacing w:line="360" w:lineRule="auto"/>
        <w:rPr>
          <w:sz w:val="28"/>
          <w:szCs w:val="28"/>
          <w:u w:val="single"/>
        </w:rPr>
      </w:pPr>
    </w:p>
    <w:p w14:paraId="4E98C9DE" w14:textId="77777777" w:rsidR="002F161D" w:rsidRDefault="002F161D" w:rsidP="00585B96">
      <w:pPr>
        <w:spacing w:line="360" w:lineRule="auto"/>
        <w:jc w:val="center"/>
        <w:rPr>
          <w:sz w:val="28"/>
          <w:szCs w:val="28"/>
        </w:rPr>
      </w:pPr>
    </w:p>
    <w:p w14:paraId="0F66A6E2" w14:textId="2313EDDC" w:rsidR="003518EC" w:rsidRDefault="00585B96" w:rsidP="00585B96">
      <w:pPr>
        <w:spacing w:line="360" w:lineRule="auto"/>
        <w:jc w:val="center"/>
        <w:rPr>
          <w:sz w:val="28"/>
          <w:szCs w:val="28"/>
        </w:rPr>
      </w:pPr>
      <w:r w:rsidRPr="00585B96">
        <w:rPr>
          <w:sz w:val="28"/>
          <w:szCs w:val="28"/>
        </w:rPr>
        <w:t>Mgr. Gabriela Syrová</w:t>
      </w:r>
    </w:p>
    <w:p w14:paraId="701CF66E" w14:textId="7C5A4701" w:rsidR="003B2F27" w:rsidRPr="003518EC" w:rsidRDefault="003B2F27" w:rsidP="00E446EE">
      <w:pPr>
        <w:pStyle w:val="TableContents"/>
        <w:spacing w:line="360" w:lineRule="auto"/>
        <w:rPr>
          <w:b/>
          <w:sz w:val="28"/>
          <w:szCs w:val="28"/>
          <w:lang w:val="cs-CZ"/>
        </w:rPr>
      </w:pPr>
      <w:r w:rsidRPr="003518EC">
        <w:rPr>
          <w:b/>
          <w:sz w:val="28"/>
          <w:szCs w:val="28"/>
          <w:lang w:val="cs-CZ"/>
        </w:rPr>
        <w:lastRenderedPageBreak/>
        <w:t>Obsah:</w:t>
      </w:r>
    </w:p>
    <w:p w14:paraId="2226BAFF" w14:textId="77777777" w:rsidR="003B2F27" w:rsidRDefault="003B2F27" w:rsidP="00E446EE">
      <w:pPr>
        <w:pStyle w:val="TableContents"/>
        <w:spacing w:line="360" w:lineRule="auto"/>
        <w:rPr>
          <w:b/>
          <w:sz w:val="20"/>
          <w:szCs w:val="20"/>
          <w:lang w:val="cs-CZ"/>
        </w:rPr>
      </w:pPr>
    </w:p>
    <w:p w14:paraId="42E084CE" w14:textId="77777777" w:rsidR="003B2F27" w:rsidRPr="007D5F5A" w:rsidRDefault="003B2F27" w:rsidP="00E446EE">
      <w:pPr>
        <w:pStyle w:val="TableContents"/>
        <w:numPr>
          <w:ilvl w:val="0"/>
          <w:numId w:val="47"/>
        </w:numPr>
        <w:spacing w:line="360" w:lineRule="auto"/>
        <w:rPr>
          <w:b/>
          <w:sz w:val="28"/>
          <w:szCs w:val="28"/>
          <w:lang w:val="cs-CZ"/>
        </w:rPr>
      </w:pPr>
      <w:r w:rsidRPr="007D5F5A">
        <w:rPr>
          <w:b/>
          <w:sz w:val="28"/>
          <w:szCs w:val="28"/>
          <w:lang w:val="cs-CZ"/>
        </w:rPr>
        <w:t>Práva a povinnosti dětí a jejich zákonných zástupců, vztahy s pedagogickými pracovníky</w:t>
      </w:r>
    </w:p>
    <w:p w14:paraId="3A53A735" w14:textId="77777777" w:rsidR="007D5F5A" w:rsidRDefault="007D5F5A" w:rsidP="00E446EE">
      <w:pPr>
        <w:pStyle w:val="Textbody"/>
        <w:widowControl/>
        <w:spacing w:line="360" w:lineRule="auto"/>
        <w:ind w:left="1080"/>
        <w:jc w:val="both"/>
        <w:rPr>
          <w:color w:val="000000"/>
          <w:lang w:val="cs-CZ"/>
        </w:rPr>
      </w:pPr>
      <w:r w:rsidRPr="007D5F5A">
        <w:rPr>
          <w:color w:val="000000"/>
          <w:lang w:val="cs-CZ"/>
        </w:rPr>
        <w:t>Práva dětí</w:t>
      </w:r>
    </w:p>
    <w:p w14:paraId="364263F6" w14:textId="77777777" w:rsidR="007D5F5A" w:rsidRDefault="007D5F5A" w:rsidP="00E446EE">
      <w:pPr>
        <w:pStyle w:val="Textbody"/>
        <w:widowControl/>
        <w:spacing w:line="360" w:lineRule="auto"/>
        <w:jc w:val="both"/>
        <w:rPr>
          <w:color w:val="000000"/>
          <w:lang w:val="cs-CZ"/>
        </w:rPr>
      </w:pPr>
      <w:r w:rsidRPr="007D5F5A">
        <w:rPr>
          <w:color w:val="000000"/>
          <w:lang w:val="cs-CZ"/>
        </w:rPr>
        <w:t xml:space="preserve">                  Povinnosti dětí</w:t>
      </w:r>
    </w:p>
    <w:p w14:paraId="2C01A7B0" w14:textId="77777777" w:rsidR="007D5F5A" w:rsidRPr="007D5F5A" w:rsidRDefault="007D5F5A" w:rsidP="00E446EE">
      <w:pPr>
        <w:pStyle w:val="Textbody"/>
        <w:widowControl/>
        <w:spacing w:line="360" w:lineRule="auto"/>
        <w:jc w:val="both"/>
        <w:rPr>
          <w:color w:val="000000"/>
          <w:lang w:val="cs-CZ"/>
        </w:rPr>
      </w:pPr>
      <w:r w:rsidRPr="007D5F5A">
        <w:rPr>
          <w:color w:val="000000"/>
          <w:lang w:val="cs-CZ"/>
        </w:rPr>
        <w:tab/>
        <w:t xml:space="preserve">      Práva zákonných zástupců (platné pro všechny zákonné zástupce dětí)</w:t>
      </w:r>
    </w:p>
    <w:p w14:paraId="568AE42D" w14:textId="77777777" w:rsidR="007D5F5A" w:rsidRDefault="0068487B" w:rsidP="00E446EE">
      <w:pPr>
        <w:pStyle w:val="Textbody"/>
        <w:widowControl/>
        <w:spacing w:line="360" w:lineRule="auto"/>
        <w:jc w:val="both"/>
        <w:rPr>
          <w:color w:val="000000"/>
          <w:lang w:val="cs-CZ"/>
        </w:rPr>
      </w:pPr>
      <w:r w:rsidRPr="0068487B">
        <w:rPr>
          <w:color w:val="000000"/>
          <w:lang w:val="cs-CZ"/>
        </w:rPr>
        <w:tab/>
        <w:t xml:space="preserve">      Zákonný zástupce má povinnost (jsou platné pro všechny zákonné zástupce dětí)</w:t>
      </w:r>
    </w:p>
    <w:p w14:paraId="29607900" w14:textId="77777777" w:rsidR="007A54EA" w:rsidRPr="007A54EA" w:rsidRDefault="007A54EA" w:rsidP="007A54EA">
      <w:pPr>
        <w:pStyle w:val="Standard"/>
        <w:spacing w:line="360" w:lineRule="auto"/>
        <w:jc w:val="both"/>
        <w:rPr>
          <w:lang w:val="cs-CZ"/>
        </w:rPr>
      </w:pPr>
      <w:r w:rsidRPr="007A54EA">
        <w:rPr>
          <w:color w:val="000000"/>
          <w:lang w:val="cs-CZ"/>
        </w:rPr>
        <w:tab/>
        <w:t xml:space="preserve">      </w:t>
      </w:r>
      <w:r w:rsidRPr="007A54EA">
        <w:rPr>
          <w:lang w:val="cs-CZ"/>
        </w:rPr>
        <w:t>Práva pedagogických pracovníků</w:t>
      </w:r>
    </w:p>
    <w:p w14:paraId="750EC8FE" w14:textId="77777777" w:rsidR="007A54EA" w:rsidRPr="007A54EA" w:rsidRDefault="007A54EA" w:rsidP="007A54EA">
      <w:pPr>
        <w:pStyle w:val="Standard"/>
        <w:spacing w:line="360" w:lineRule="auto"/>
        <w:jc w:val="both"/>
        <w:rPr>
          <w:lang w:val="cs-CZ"/>
        </w:rPr>
      </w:pPr>
      <w:r w:rsidRPr="007A54EA">
        <w:rPr>
          <w:color w:val="000000"/>
          <w:lang w:val="cs-CZ"/>
        </w:rPr>
        <w:tab/>
        <w:t xml:space="preserve">     </w:t>
      </w:r>
      <w:r>
        <w:rPr>
          <w:color w:val="000000"/>
          <w:lang w:val="cs-CZ"/>
        </w:rPr>
        <w:t xml:space="preserve"> </w:t>
      </w:r>
      <w:r w:rsidRPr="007A54EA">
        <w:rPr>
          <w:lang w:val="cs-CZ"/>
        </w:rPr>
        <w:t>Povinnosti pedagogických pracovníků</w:t>
      </w:r>
    </w:p>
    <w:p w14:paraId="5341A9DD" w14:textId="77777777" w:rsidR="007D582D" w:rsidRDefault="007D582D" w:rsidP="007D582D">
      <w:pPr>
        <w:pStyle w:val="Standard"/>
        <w:widowControl/>
        <w:numPr>
          <w:ilvl w:val="0"/>
          <w:numId w:val="47"/>
        </w:numPr>
        <w:spacing w:line="360" w:lineRule="auto"/>
        <w:rPr>
          <w:b/>
          <w:bCs/>
          <w:iCs/>
          <w:color w:val="000000"/>
          <w:sz w:val="28"/>
          <w:szCs w:val="28"/>
          <w:lang w:val="cs-CZ"/>
        </w:rPr>
      </w:pPr>
      <w:r w:rsidRPr="000945A8">
        <w:rPr>
          <w:b/>
          <w:bCs/>
          <w:iCs/>
          <w:color w:val="000000"/>
          <w:sz w:val="28"/>
          <w:szCs w:val="28"/>
          <w:lang w:val="cs-CZ"/>
        </w:rPr>
        <w:t xml:space="preserve">Pravidla vzájemných vztahů </w:t>
      </w:r>
      <w:r>
        <w:rPr>
          <w:b/>
          <w:bCs/>
          <w:iCs/>
          <w:color w:val="000000"/>
          <w:sz w:val="28"/>
          <w:szCs w:val="28"/>
          <w:lang w:val="cs-CZ"/>
        </w:rPr>
        <w:t>všech účastníků výchovně vzdělávacího procesu</w:t>
      </w:r>
    </w:p>
    <w:p w14:paraId="191E6B37" w14:textId="77777777" w:rsidR="003B2F27" w:rsidRPr="0068487B" w:rsidRDefault="003B2F27" w:rsidP="00E446EE">
      <w:pPr>
        <w:pStyle w:val="TableContents"/>
        <w:numPr>
          <w:ilvl w:val="0"/>
          <w:numId w:val="47"/>
        </w:numPr>
        <w:spacing w:line="360" w:lineRule="auto"/>
        <w:rPr>
          <w:b/>
          <w:sz w:val="28"/>
          <w:szCs w:val="28"/>
          <w:lang w:val="cs-CZ"/>
        </w:rPr>
      </w:pPr>
      <w:r w:rsidRPr="0068487B">
        <w:rPr>
          <w:b/>
          <w:sz w:val="28"/>
          <w:szCs w:val="28"/>
          <w:lang w:val="cs-CZ"/>
        </w:rPr>
        <w:t>Provoz a vnitřní režim mateřské školy</w:t>
      </w:r>
    </w:p>
    <w:p w14:paraId="3F03CDFC" w14:textId="77777777" w:rsidR="0068487B" w:rsidRDefault="0068487B" w:rsidP="00E446EE">
      <w:pPr>
        <w:pStyle w:val="Standard"/>
        <w:widowControl/>
        <w:spacing w:line="360" w:lineRule="auto"/>
        <w:ind w:left="1080"/>
        <w:rPr>
          <w:iCs/>
          <w:color w:val="000000"/>
          <w:lang w:val="cs-CZ"/>
        </w:rPr>
      </w:pPr>
      <w:r w:rsidRPr="0068487B">
        <w:rPr>
          <w:iCs/>
          <w:color w:val="000000"/>
          <w:lang w:val="cs-CZ"/>
        </w:rPr>
        <w:t>Podmínky přijímání dětí k předškolnímu vzdělávání</w:t>
      </w:r>
    </w:p>
    <w:p w14:paraId="10020E72" w14:textId="77777777" w:rsidR="0068487B" w:rsidRDefault="0068487B" w:rsidP="00E446EE">
      <w:pPr>
        <w:pStyle w:val="Textbody"/>
        <w:widowControl/>
        <w:spacing w:line="360" w:lineRule="auto"/>
        <w:ind w:firstLine="360"/>
        <w:jc w:val="both"/>
        <w:rPr>
          <w:bCs/>
          <w:iCs/>
          <w:color w:val="000000"/>
          <w:lang w:val="cs-CZ"/>
        </w:rPr>
      </w:pPr>
      <w:r w:rsidRPr="0068487B">
        <w:rPr>
          <w:bCs/>
          <w:iCs/>
          <w:color w:val="000000"/>
          <w:lang w:val="cs-CZ"/>
        </w:rPr>
        <w:t xml:space="preserve">            Režimové </w:t>
      </w:r>
      <w:r w:rsidR="00C7105C">
        <w:rPr>
          <w:bCs/>
          <w:iCs/>
          <w:color w:val="000000"/>
          <w:lang w:val="cs-CZ"/>
        </w:rPr>
        <w:t xml:space="preserve">a provozní </w:t>
      </w:r>
      <w:r w:rsidRPr="0068487B">
        <w:rPr>
          <w:bCs/>
          <w:iCs/>
          <w:color w:val="000000"/>
          <w:lang w:val="cs-CZ"/>
        </w:rPr>
        <w:t>požadavky</w:t>
      </w:r>
    </w:p>
    <w:p w14:paraId="39F0F359" w14:textId="77777777" w:rsidR="0068487B" w:rsidRDefault="0068487B" w:rsidP="00E446EE">
      <w:pPr>
        <w:pStyle w:val="Textbody"/>
        <w:widowControl/>
        <w:spacing w:line="360" w:lineRule="auto"/>
        <w:ind w:firstLine="360"/>
        <w:jc w:val="both"/>
        <w:rPr>
          <w:lang w:val="cs-CZ"/>
        </w:rPr>
      </w:pPr>
      <w:r>
        <w:rPr>
          <w:bCs/>
          <w:iCs/>
          <w:color w:val="000000"/>
          <w:lang w:val="cs-CZ"/>
        </w:rPr>
        <w:tab/>
        <w:t xml:space="preserve">      </w:t>
      </w:r>
      <w:r w:rsidRPr="0068487B">
        <w:rPr>
          <w:lang w:val="cs-CZ"/>
        </w:rPr>
        <w:t>Kroky mateřské školy v případě projevů infekčního onemocnění u dítěte</w:t>
      </w:r>
    </w:p>
    <w:p w14:paraId="6BB45F31" w14:textId="77777777" w:rsidR="0068487B" w:rsidRDefault="0068487B" w:rsidP="00E446EE">
      <w:pPr>
        <w:pStyle w:val="Textbody"/>
        <w:widowControl/>
        <w:spacing w:line="360" w:lineRule="auto"/>
        <w:jc w:val="both"/>
        <w:rPr>
          <w:bCs/>
          <w:iCs/>
          <w:color w:val="000000"/>
          <w:lang w:val="cs-CZ"/>
        </w:rPr>
      </w:pPr>
      <w:r w:rsidRPr="0068487B">
        <w:rPr>
          <w:bCs/>
          <w:lang w:val="cs-CZ"/>
        </w:rPr>
        <w:tab/>
        <w:t xml:space="preserve">    </w:t>
      </w:r>
      <w:r>
        <w:rPr>
          <w:bCs/>
          <w:lang w:val="cs-CZ"/>
        </w:rPr>
        <w:t xml:space="preserve"> </w:t>
      </w:r>
      <w:r w:rsidRPr="0068487B">
        <w:rPr>
          <w:bCs/>
          <w:lang w:val="cs-CZ"/>
        </w:rPr>
        <w:t xml:space="preserve"> </w:t>
      </w:r>
      <w:r w:rsidRPr="0068487B">
        <w:rPr>
          <w:bCs/>
          <w:iCs/>
          <w:color w:val="000000"/>
          <w:lang w:val="cs-CZ"/>
        </w:rPr>
        <w:t xml:space="preserve">Úplata za předškolní vzdělávání  </w:t>
      </w:r>
    </w:p>
    <w:p w14:paraId="01B4CE0B" w14:textId="77777777" w:rsidR="00E446EE" w:rsidRPr="00E446EE" w:rsidRDefault="00E446EE" w:rsidP="00E446EE">
      <w:pPr>
        <w:pStyle w:val="Textbody"/>
        <w:widowControl/>
        <w:spacing w:line="360" w:lineRule="auto"/>
        <w:jc w:val="both"/>
        <w:rPr>
          <w:lang w:val="cs-CZ"/>
        </w:rPr>
      </w:pPr>
      <w:r w:rsidRPr="00E446EE">
        <w:rPr>
          <w:iCs/>
          <w:color w:val="000000"/>
          <w:lang w:val="cs-CZ"/>
        </w:rPr>
        <w:tab/>
        <w:t xml:space="preserve">      </w:t>
      </w:r>
      <w:r w:rsidRPr="00E446EE">
        <w:rPr>
          <w:lang w:val="cs-CZ"/>
        </w:rPr>
        <w:t>Individuální vzdělávání</w:t>
      </w:r>
    </w:p>
    <w:p w14:paraId="10513D90" w14:textId="5004C639" w:rsidR="00E446EE" w:rsidRDefault="00E446EE" w:rsidP="00E446EE">
      <w:pPr>
        <w:pStyle w:val="Textbody"/>
        <w:widowControl/>
        <w:spacing w:line="360" w:lineRule="auto"/>
        <w:jc w:val="both"/>
        <w:rPr>
          <w:lang w:val="cs-CZ"/>
        </w:rPr>
      </w:pPr>
      <w:r w:rsidRPr="00E446EE">
        <w:rPr>
          <w:iCs/>
          <w:color w:val="000000"/>
          <w:lang w:val="cs-CZ"/>
        </w:rPr>
        <w:tab/>
        <w:t xml:space="preserve">      </w:t>
      </w:r>
      <w:r w:rsidRPr="00E446EE">
        <w:rPr>
          <w:lang w:val="cs-CZ"/>
        </w:rPr>
        <w:t>Ukončení předškolního vzdělávání</w:t>
      </w:r>
    </w:p>
    <w:p w14:paraId="62355C96" w14:textId="0F2CEB1D" w:rsidR="007B611A" w:rsidRDefault="007B611A" w:rsidP="00E446EE">
      <w:pPr>
        <w:pStyle w:val="Textbody"/>
        <w:widowControl/>
        <w:spacing w:line="360" w:lineRule="auto"/>
        <w:jc w:val="both"/>
        <w:rPr>
          <w:lang w:val="cs-CZ"/>
        </w:rPr>
      </w:pPr>
      <w:r>
        <w:rPr>
          <w:lang w:val="cs-CZ"/>
        </w:rPr>
        <w:tab/>
        <w:t xml:space="preserve">      Režim dne</w:t>
      </w:r>
    </w:p>
    <w:p w14:paraId="17B36E52" w14:textId="77777777" w:rsidR="003B2F27" w:rsidRPr="0068487B" w:rsidRDefault="003B2F27" w:rsidP="00E446EE">
      <w:pPr>
        <w:pStyle w:val="TableContents"/>
        <w:numPr>
          <w:ilvl w:val="0"/>
          <w:numId w:val="47"/>
        </w:numPr>
        <w:spacing w:line="360" w:lineRule="auto"/>
        <w:rPr>
          <w:b/>
          <w:sz w:val="28"/>
          <w:szCs w:val="28"/>
          <w:lang w:val="cs-CZ"/>
        </w:rPr>
      </w:pPr>
      <w:r w:rsidRPr="0068487B">
        <w:rPr>
          <w:b/>
          <w:sz w:val="28"/>
          <w:szCs w:val="28"/>
          <w:lang w:val="cs-CZ"/>
        </w:rPr>
        <w:t>Práva a povinnosti mateřské školy</w:t>
      </w:r>
    </w:p>
    <w:p w14:paraId="599C0253" w14:textId="77777777" w:rsidR="003B2F27" w:rsidRPr="0068487B" w:rsidRDefault="003B2F27" w:rsidP="00E446EE">
      <w:pPr>
        <w:pStyle w:val="TableContents"/>
        <w:numPr>
          <w:ilvl w:val="0"/>
          <w:numId w:val="47"/>
        </w:numPr>
        <w:spacing w:line="360" w:lineRule="auto"/>
        <w:rPr>
          <w:b/>
          <w:sz w:val="28"/>
          <w:szCs w:val="28"/>
          <w:lang w:val="cs-CZ"/>
        </w:rPr>
      </w:pPr>
      <w:r w:rsidRPr="0068487B">
        <w:rPr>
          <w:b/>
          <w:sz w:val="28"/>
          <w:szCs w:val="28"/>
          <w:lang w:val="cs-CZ"/>
        </w:rPr>
        <w:t>Podmínky a zajištění bezpečnosti a ochrany zdraví dětí</w:t>
      </w:r>
    </w:p>
    <w:p w14:paraId="51120F61" w14:textId="77777777" w:rsidR="003B2F27" w:rsidRPr="0068487B" w:rsidRDefault="003B2F27" w:rsidP="00E446EE">
      <w:pPr>
        <w:pStyle w:val="TableContents"/>
        <w:numPr>
          <w:ilvl w:val="0"/>
          <w:numId w:val="47"/>
        </w:numPr>
        <w:spacing w:line="360" w:lineRule="auto"/>
        <w:rPr>
          <w:b/>
          <w:sz w:val="28"/>
          <w:szCs w:val="28"/>
          <w:lang w:val="cs-CZ"/>
        </w:rPr>
      </w:pPr>
      <w:r w:rsidRPr="0068487B">
        <w:rPr>
          <w:b/>
          <w:sz w:val="28"/>
          <w:szCs w:val="28"/>
          <w:lang w:val="cs-CZ"/>
        </w:rPr>
        <w:t>Postup při realizaci podpůrných opatření u dětí se speciálními vzdělávacími potřebami</w:t>
      </w:r>
    </w:p>
    <w:p w14:paraId="3CE4E54A" w14:textId="77777777" w:rsidR="003B2F27" w:rsidRDefault="003B2F27" w:rsidP="00E446EE">
      <w:pPr>
        <w:pStyle w:val="TableContents"/>
        <w:numPr>
          <w:ilvl w:val="0"/>
          <w:numId w:val="47"/>
        </w:numPr>
        <w:spacing w:line="360" w:lineRule="auto"/>
        <w:rPr>
          <w:b/>
          <w:sz w:val="28"/>
          <w:szCs w:val="28"/>
          <w:lang w:val="cs-CZ"/>
        </w:rPr>
      </w:pPr>
      <w:r w:rsidRPr="0068487B">
        <w:rPr>
          <w:b/>
          <w:sz w:val="28"/>
          <w:szCs w:val="28"/>
          <w:lang w:val="cs-CZ"/>
        </w:rPr>
        <w:t>Podmínky zacházení s majetkem MŠ</w:t>
      </w:r>
    </w:p>
    <w:p w14:paraId="343D14AF" w14:textId="77777777" w:rsidR="00481030" w:rsidRPr="00481030" w:rsidRDefault="00481030" w:rsidP="00481030">
      <w:pPr>
        <w:pStyle w:val="TableContents"/>
        <w:spacing w:line="360" w:lineRule="auto"/>
        <w:ind w:left="1080"/>
        <w:rPr>
          <w:bCs/>
          <w:lang w:val="cs-CZ"/>
        </w:rPr>
      </w:pPr>
      <w:r w:rsidRPr="00481030">
        <w:rPr>
          <w:bCs/>
          <w:lang w:val="cs-CZ"/>
        </w:rPr>
        <w:t>Děti</w:t>
      </w:r>
    </w:p>
    <w:p w14:paraId="264F5E62" w14:textId="77777777" w:rsidR="00481030" w:rsidRPr="00481030" w:rsidRDefault="00481030" w:rsidP="00481030">
      <w:pPr>
        <w:pStyle w:val="TableContents"/>
        <w:spacing w:line="360" w:lineRule="auto"/>
        <w:ind w:left="1080"/>
        <w:rPr>
          <w:bCs/>
          <w:lang w:val="cs-CZ"/>
        </w:rPr>
      </w:pPr>
      <w:r w:rsidRPr="00481030">
        <w:rPr>
          <w:bCs/>
          <w:lang w:val="cs-CZ"/>
        </w:rPr>
        <w:t>Zákonní zástupci</w:t>
      </w:r>
    </w:p>
    <w:p w14:paraId="4DE4A327" w14:textId="77777777" w:rsidR="00377EDF" w:rsidRDefault="003B2F27" w:rsidP="00E446EE">
      <w:pPr>
        <w:pStyle w:val="TableContents"/>
        <w:numPr>
          <w:ilvl w:val="0"/>
          <w:numId w:val="47"/>
        </w:numPr>
        <w:spacing w:line="360" w:lineRule="auto"/>
        <w:rPr>
          <w:b/>
          <w:sz w:val="28"/>
          <w:szCs w:val="28"/>
          <w:lang w:val="cs-CZ"/>
        </w:rPr>
      </w:pPr>
      <w:r w:rsidRPr="0068487B">
        <w:rPr>
          <w:b/>
          <w:sz w:val="28"/>
          <w:szCs w:val="28"/>
          <w:lang w:val="cs-CZ"/>
        </w:rPr>
        <w:t>Povinné předškolní vzdělávání</w:t>
      </w:r>
    </w:p>
    <w:p w14:paraId="5753E8EE" w14:textId="77777777" w:rsidR="00481030" w:rsidRDefault="00481030" w:rsidP="00E446EE">
      <w:pPr>
        <w:pStyle w:val="TableContents"/>
        <w:numPr>
          <w:ilvl w:val="0"/>
          <w:numId w:val="47"/>
        </w:numPr>
        <w:spacing w:line="360" w:lineRule="auto"/>
        <w:rPr>
          <w:b/>
          <w:sz w:val="28"/>
          <w:szCs w:val="28"/>
          <w:lang w:val="cs-CZ"/>
        </w:rPr>
      </w:pPr>
      <w:r>
        <w:rPr>
          <w:b/>
          <w:sz w:val="28"/>
          <w:szCs w:val="28"/>
          <w:lang w:val="cs-CZ"/>
        </w:rPr>
        <w:t xml:space="preserve">Systém hodnocení </w:t>
      </w:r>
    </w:p>
    <w:p w14:paraId="491BE387" w14:textId="77777777" w:rsidR="00481030" w:rsidRPr="0068487B" w:rsidRDefault="00481030" w:rsidP="00E446EE">
      <w:pPr>
        <w:pStyle w:val="TableContents"/>
        <w:numPr>
          <w:ilvl w:val="0"/>
          <w:numId w:val="47"/>
        </w:numPr>
        <w:spacing w:line="360" w:lineRule="auto"/>
        <w:rPr>
          <w:b/>
          <w:sz w:val="28"/>
          <w:szCs w:val="28"/>
          <w:lang w:val="cs-CZ"/>
        </w:rPr>
      </w:pPr>
      <w:r>
        <w:rPr>
          <w:b/>
          <w:sz w:val="28"/>
          <w:szCs w:val="28"/>
          <w:lang w:val="cs-CZ"/>
        </w:rPr>
        <w:t>Specifika adaptace dětí při nástupu do MŠ</w:t>
      </w:r>
    </w:p>
    <w:p w14:paraId="4DF48F8E" w14:textId="77777777" w:rsidR="003B2F27" w:rsidRPr="0068487B" w:rsidRDefault="003B2F27" w:rsidP="00E446EE">
      <w:pPr>
        <w:pStyle w:val="Standard"/>
        <w:widowControl/>
        <w:spacing w:line="360" w:lineRule="auto"/>
        <w:ind w:left="1080"/>
        <w:jc w:val="both"/>
        <w:rPr>
          <w:b/>
          <w:bCs/>
          <w:i/>
          <w:iCs/>
          <w:color w:val="000000"/>
          <w:sz w:val="28"/>
          <w:szCs w:val="28"/>
          <w:lang w:val="cs-CZ"/>
        </w:rPr>
      </w:pPr>
    </w:p>
    <w:p w14:paraId="3A340870" w14:textId="77777777" w:rsidR="00377EDF" w:rsidRPr="00655D85" w:rsidRDefault="00DB2D75" w:rsidP="00E446EE">
      <w:pPr>
        <w:pStyle w:val="Standard"/>
        <w:widowControl/>
        <w:numPr>
          <w:ilvl w:val="0"/>
          <w:numId w:val="48"/>
        </w:numPr>
        <w:spacing w:line="360" w:lineRule="auto"/>
        <w:ind w:left="567" w:hanging="578"/>
        <w:rPr>
          <w:b/>
          <w:bCs/>
          <w:iCs/>
          <w:color w:val="000000"/>
          <w:sz w:val="28"/>
          <w:szCs w:val="28"/>
          <w:lang w:val="cs-CZ"/>
        </w:rPr>
      </w:pPr>
      <w:r w:rsidRPr="00655D85">
        <w:rPr>
          <w:b/>
          <w:bCs/>
          <w:iCs/>
          <w:color w:val="000000"/>
          <w:sz w:val="28"/>
          <w:szCs w:val="28"/>
          <w:lang w:val="cs-CZ"/>
        </w:rPr>
        <w:t>Práva a povinnosti dětí a jejich zákonných zástupců, pedagogický</w:t>
      </w:r>
      <w:r w:rsidR="00AD1F62">
        <w:rPr>
          <w:b/>
          <w:bCs/>
          <w:iCs/>
          <w:color w:val="000000"/>
          <w:sz w:val="28"/>
          <w:szCs w:val="28"/>
          <w:lang w:val="cs-CZ"/>
        </w:rPr>
        <w:t xml:space="preserve">ch </w:t>
      </w:r>
      <w:r w:rsidRPr="00655D85">
        <w:rPr>
          <w:b/>
          <w:bCs/>
          <w:iCs/>
          <w:color w:val="000000"/>
          <w:sz w:val="28"/>
          <w:szCs w:val="28"/>
          <w:lang w:val="cs-CZ"/>
        </w:rPr>
        <w:t>pracovník</w:t>
      </w:r>
      <w:r w:rsidR="00AD1F62">
        <w:rPr>
          <w:b/>
          <w:bCs/>
          <w:iCs/>
          <w:color w:val="000000"/>
          <w:sz w:val="28"/>
          <w:szCs w:val="28"/>
          <w:lang w:val="cs-CZ"/>
        </w:rPr>
        <w:t>ů</w:t>
      </w:r>
    </w:p>
    <w:p w14:paraId="79347FF5" w14:textId="77777777" w:rsidR="00377EDF" w:rsidRPr="006F237D" w:rsidRDefault="00377EDF" w:rsidP="00E446EE">
      <w:pPr>
        <w:pStyle w:val="Standard"/>
        <w:widowControl/>
        <w:spacing w:line="360" w:lineRule="auto"/>
        <w:jc w:val="both"/>
        <w:rPr>
          <w:b/>
          <w:bCs/>
          <w:i/>
          <w:iCs/>
          <w:color w:val="000000"/>
          <w:sz w:val="20"/>
          <w:szCs w:val="20"/>
          <w:lang w:val="cs-CZ"/>
        </w:rPr>
      </w:pPr>
    </w:p>
    <w:p w14:paraId="6E1DE0F3" w14:textId="77777777" w:rsidR="00377EDF" w:rsidRPr="00357634" w:rsidRDefault="00DB2D75" w:rsidP="00E446EE">
      <w:pPr>
        <w:pStyle w:val="Textbody"/>
        <w:widowControl/>
        <w:spacing w:line="360" w:lineRule="auto"/>
        <w:jc w:val="both"/>
        <w:rPr>
          <w:b/>
          <w:bCs/>
          <w:color w:val="000000"/>
          <w:lang w:val="cs-CZ"/>
        </w:rPr>
      </w:pPr>
      <w:r w:rsidRPr="00357634">
        <w:rPr>
          <w:b/>
          <w:bCs/>
          <w:color w:val="000000"/>
          <w:lang w:val="cs-CZ"/>
        </w:rPr>
        <w:t>Práva dětí</w:t>
      </w:r>
      <w:r w:rsidR="00A7672D" w:rsidRPr="00357634">
        <w:rPr>
          <w:b/>
          <w:bCs/>
          <w:color w:val="000000"/>
          <w:lang w:val="cs-CZ"/>
        </w:rPr>
        <w:t>:</w:t>
      </w:r>
    </w:p>
    <w:p w14:paraId="0B4BA95D" w14:textId="77777777" w:rsidR="00377EDF" w:rsidRPr="006F237D" w:rsidRDefault="00DB2D75" w:rsidP="00E446EE">
      <w:pPr>
        <w:pStyle w:val="Textbody"/>
        <w:widowControl/>
        <w:numPr>
          <w:ilvl w:val="0"/>
          <w:numId w:val="17"/>
        </w:numPr>
        <w:spacing w:line="360" w:lineRule="auto"/>
        <w:jc w:val="both"/>
        <w:rPr>
          <w:b/>
          <w:color w:val="000000"/>
          <w:sz w:val="20"/>
          <w:szCs w:val="20"/>
          <w:lang w:val="cs-CZ"/>
        </w:rPr>
      </w:pPr>
      <w:r w:rsidRPr="006F237D">
        <w:rPr>
          <w:color w:val="000000"/>
          <w:sz w:val="20"/>
          <w:szCs w:val="20"/>
          <w:lang w:val="cs-CZ"/>
        </w:rPr>
        <w:t>individuálně uspokojovat své potřeby</w:t>
      </w:r>
      <w:r w:rsidR="00784A38" w:rsidRPr="006F237D">
        <w:rPr>
          <w:color w:val="000000"/>
          <w:sz w:val="20"/>
          <w:szCs w:val="20"/>
          <w:lang w:val="cs-CZ"/>
        </w:rPr>
        <w:t>;</w:t>
      </w:r>
    </w:p>
    <w:p w14:paraId="70AD1B97" w14:textId="77777777" w:rsidR="00377EDF" w:rsidRPr="006F237D" w:rsidRDefault="002C6705" w:rsidP="00E446EE">
      <w:pPr>
        <w:pStyle w:val="Textbody"/>
        <w:widowControl/>
        <w:numPr>
          <w:ilvl w:val="0"/>
          <w:numId w:val="17"/>
        </w:numPr>
        <w:spacing w:line="360" w:lineRule="auto"/>
        <w:jc w:val="both"/>
        <w:rPr>
          <w:color w:val="000000"/>
          <w:sz w:val="20"/>
          <w:szCs w:val="20"/>
          <w:lang w:val="cs-CZ"/>
        </w:rPr>
      </w:pPr>
      <w:r>
        <w:rPr>
          <w:color w:val="000000"/>
          <w:sz w:val="20"/>
          <w:szCs w:val="20"/>
          <w:lang w:val="cs-CZ"/>
        </w:rPr>
        <w:t>na kvalitní předškolní vzdělávání zaručující optimální rozvoj jeho schopností a rozvoj jeho osobnosti</w:t>
      </w:r>
      <w:r w:rsidRPr="006F237D">
        <w:rPr>
          <w:color w:val="000000"/>
          <w:sz w:val="20"/>
          <w:szCs w:val="20"/>
          <w:lang w:val="cs-CZ"/>
        </w:rPr>
        <w:t>;</w:t>
      </w:r>
    </w:p>
    <w:p w14:paraId="3C0862A5"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účastnit se aktivit nabízených učitelkou nebo ostatními dětmi;</w:t>
      </w:r>
    </w:p>
    <w:p w14:paraId="28BD3846"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podílet se na plánování programu a rozhodování ve společných záležitostech;</w:t>
      </w:r>
    </w:p>
    <w:p w14:paraId="7E249138"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vyjádřit svůj názor, nesouhlas;</w:t>
      </w:r>
    </w:p>
    <w:p w14:paraId="5BE40F99"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podílet se na tvorbě pravidel soužití;</w:t>
      </w:r>
    </w:p>
    <w:p w14:paraId="57373CF8"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poskytnutí podpůrných opatření;</w:t>
      </w:r>
    </w:p>
    <w:p w14:paraId="7D2ACE81"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laskavé, vlídné, vstřícné a trpělivé jednání ze strany pedagoga;</w:t>
      </w:r>
    </w:p>
    <w:p w14:paraId="6E4137F3" w14:textId="77777777" w:rsidR="00377EDF" w:rsidRPr="004E0490" w:rsidRDefault="00A7672D" w:rsidP="00E446EE">
      <w:pPr>
        <w:pStyle w:val="Textbody"/>
        <w:widowControl/>
        <w:numPr>
          <w:ilvl w:val="0"/>
          <w:numId w:val="17"/>
        </w:numPr>
        <w:spacing w:line="360" w:lineRule="auto"/>
        <w:jc w:val="both"/>
        <w:rPr>
          <w:b/>
          <w:sz w:val="20"/>
          <w:szCs w:val="20"/>
          <w:lang w:val="cs-CZ"/>
        </w:rPr>
      </w:pPr>
      <w:r w:rsidRPr="004E0490">
        <w:rPr>
          <w:sz w:val="20"/>
          <w:szCs w:val="20"/>
          <w:lang w:val="cs-CZ"/>
        </w:rPr>
        <w:t>na opakovanou edukaci</w:t>
      </w:r>
      <w:r w:rsidR="00DB2D75" w:rsidRPr="004E0490">
        <w:rPr>
          <w:sz w:val="20"/>
          <w:szCs w:val="20"/>
          <w:lang w:val="cs-CZ"/>
        </w:rPr>
        <w:t xml:space="preserve"> ze strany školy, v rovině prevence šíření infekčních chorob a dodržování pravidel osobní hygieny;</w:t>
      </w:r>
    </w:p>
    <w:p w14:paraId="570C66AD" w14:textId="77777777" w:rsidR="00377EDF" w:rsidRPr="004E0490" w:rsidRDefault="00DB2D75" w:rsidP="00E446EE">
      <w:pPr>
        <w:pStyle w:val="Textbody"/>
        <w:widowControl/>
        <w:numPr>
          <w:ilvl w:val="0"/>
          <w:numId w:val="17"/>
        </w:numPr>
        <w:spacing w:line="360" w:lineRule="auto"/>
        <w:jc w:val="both"/>
        <w:rPr>
          <w:b/>
          <w:sz w:val="20"/>
          <w:szCs w:val="20"/>
          <w:lang w:val="cs-CZ"/>
        </w:rPr>
      </w:pPr>
      <w:r w:rsidRPr="004E0490">
        <w:rPr>
          <w:sz w:val="20"/>
          <w:szCs w:val="20"/>
          <w:lang w:val="cs-CZ"/>
        </w:rPr>
        <w:t>na vytváření prostředí ze strany mateřské školy, pro dodržování zásad hygieny;</w:t>
      </w:r>
    </w:p>
    <w:p w14:paraId="11CBEF5D" w14:textId="77777777" w:rsidR="00377EDF" w:rsidRPr="004E0490" w:rsidRDefault="00DB2D75" w:rsidP="00E446EE">
      <w:pPr>
        <w:pStyle w:val="Textbody"/>
        <w:widowControl/>
        <w:numPr>
          <w:ilvl w:val="0"/>
          <w:numId w:val="17"/>
        </w:numPr>
        <w:spacing w:line="360" w:lineRule="auto"/>
        <w:jc w:val="both"/>
        <w:rPr>
          <w:b/>
          <w:sz w:val="20"/>
          <w:szCs w:val="20"/>
          <w:lang w:val="cs-CZ"/>
        </w:rPr>
      </w:pPr>
      <w:r w:rsidRPr="004E0490">
        <w:rPr>
          <w:sz w:val="20"/>
          <w:szCs w:val="20"/>
          <w:lang w:val="cs-CZ"/>
        </w:rPr>
        <w:t>na prostředí, ve kterém se předchází šíření infekčních chorob a dodržují se v rámci možností mateřs</w:t>
      </w:r>
      <w:r w:rsidR="00A7672D" w:rsidRPr="004E0490">
        <w:rPr>
          <w:sz w:val="20"/>
          <w:szCs w:val="20"/>
          <w:lang w:val="cs-CZ"/>
        </w:rPr>
        <w:t>ké školy a v souladu s platnými</w:t>
      </w:r>
      <w:r w:rsidRPr="004E0490">
        <w:rPr>
          <w:sz w:val="20"/>
          <w:szCs w:val="20"/>
          <w:lang w:val="cs-CZ"/>
        </w:rPr>
        <w:t xml:space="preserve"> právními předpisy hygienická opatření a požadavky na zákonné zástupce dětí;</w:t>
      </w:r>
      <w:r w:rsidR="004E0490" w:rsidRPr="004E0490">
        <w:rPr>
          <w:sz w:val="20"/>
          <w:szCs w:val="20"/>
          <w:lang w:val="cs-CZ"/>
        </w:rPr>
        <w:t xml:space="preserve"> dodržují se aktuální nařízení celorepublikového, plošného či lokálního charakteru</w:t>
      </w:r>
      <w:r w:rsidR="002C6705" w:rsidRPr="006F237D">
        <w:rPr>
          <w:color w:val="000000"/>
          <w:sz w:val="20"/>
          <w:szCs w:val="20"/>
          <w:lang w:val="cs-CZ"/>
        </w:rPr>
        <w:t>;</w:t>
      </w:r>
    </w:p>
    <w:p w14:paraId="57AA8791" w14:textId="77777777" w:rsidR="00377EDF" w:rsidRPr="004E0490" w:rsidRDefault="00DB2D75" w:rsidP="00E446EE">
      <w:pPr>
        <w:pStyle w:val="Textbody"/>
        <w:widowControl/>
        <w:numPr>
          <w:ilvl w:val="0"/>
          <w:numId w:val="17"/>
        </w:numPr>
        <w:spacing w:line="360" w:lineRule="auto"/>
        <w:jc w:val="both"/>
        <w:rPr>
          <w:sz w:val="20"/>
          <w:szCs w:val="20"/>
          <w:lang w:val="cs-CZ"/>
        </w:rPr>
      </w:pPr>
      <w:r w:rsidRPr="004E0490">
        <w:rPr>
          <w:sz w:val="20"/>
          <w:szCs w:val="20"/>
          <w:lang w:val="cs-CZ"/>
        </w:rPr>
        <w:t>na ochranu zdraví a bezpečí;</w:t>
      </w:r>
    </w:p>
    <w:p w14:paraId="441FBC23" w14:textId="77777777" w:rsidR="00377EDF" w:rsidRPr="006F237D"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na citlivé, empa</w:t>
      </w:r>
      <w:r w:rsidR="00A7672D" w:rsidRPr="006F237D">
        <w:rPr>
          <w:color w:val="000000"/>
          <w:sz w:val="20"/>
          <w:szCs w:val="20"/>
          <w:lang w:val="cs-CZ"/>
        </w:rPr>
        <w:t>tické chování všech dospělých v</w:t>
      </w:r>
      <w:r w:rsidRPr="006F237D">
        <w:rPr>
          <w:color w:val="000000"/>
          <w:sz w:val="20"/>
          <w:szCs w:val="20"/>
          <w:lang w:val="cs-CZ"/>
        </w:rPr>
        <w:t xml:space="preserve"> mateřské škole i mimo ni;</w:t>
      </w:r>
    </w:p>
    <w:p w14:paraId="10816B3A" w14:textId="77777777" w:rsidR="00377EDF" w:rsidRDefault="00DB2D75" w:rsidP="00E446EE">
      <w:pPr>
        <w:pStyle w:val="Textbody"/>
        <w:widowControl/>
        <w:numPr>
          <w:ilvl w:val="0"/>
          <w:numId w:val="17"/>
        </w:numPr>
        <w:spacing w:line="360" w:lineRule="auto"/>
        <w:jc w:val="both"/>
        <w:rPr>
          <w:color w:val="000000"/>
          <w:sz w:val="20"/>
          <w:szCs w:val="20"/>
          <w:lang w:val="cs-CZ"/>
        </w:rPr>
      </w:pPr>
      <w:r w:rsidRPr="006F237D">
        <w:rPr>
          <w:color w:val="000000"/>
          <w:sz w:val="20"/>
          <w:szCs w:val="20"/>
          <w:lang w:val="cs-CZ"/>
        </w:rPr>
        <w:t>na ochranu školy a státu v případě podezření zanedbávání či týrání;</w:t>
      </w:r>
    </w:p>
    <w:p w14:paraId="4FFB41BF" w14:textId="77777777" w:rsidR="00377EDF" w:rsidRDefault="00DB2D75" w:rsidP="00E446EE">
      <w:pPr>
        <w:pStyle w:val="Textbody"/>
        <w:widowControl/>
        <w:numPr>
          <w:ilvl w:val="0"/>
          <w:numId w:val="17"/>
        </w:numPr>
        <w:spacing w:line="360" w:lineRule="auto"/>
        <w:jc w:val="both"/>
        <w:rPr>
          <w:color w:val="000000"/>
          <w:sz w:val="20"/>
          <w:szCs w:val="20"/>
          <w:lang w:val="cs-CZ"/>
        </w:rPr>
      </w:pPr>
      <w:r w:rsidRPr="00682CF0">
        <w:rPr>
          <w:color w:val="000000"/>
          <w:sz w:val="20"/>
          <w:szCs w:val="20"/>
          <w:lang w:val="cs-CZ"/>
        </w:rPr>
        <w:t>Respektujeme práva dětí a řídíme se Úmluvou o právech dítěte, která byla přijata dne 20.</w:t>
      </w:r>
      <w:r w:rsidR="00C67671" w:rsidRPr="00682CF0">
        <w:rPr>
          <w:color w:val="000000"/>
          <w:sz w:val="20"/>
          <w:szCs w:val="20"/>
          <w:lang w:val="cs-CZ"/>
        </w:rPr>
        <w:t xml:space="preserve"> </w:t>
      </w:r>
      <w:r w:rsidRPr="00682CF0">
        <w:rPr>
          <w:color w:val="000000"/>
          <w:sz w:val="20"/>
          <w:szCs w:val="20"/>
          <w:lang w:val="cs-CZ"/>
        </w:rPr>
        <w:t>listopadu 1989, Valným shromážděním OSN.</w:t>
      </w:r>
    </w:p>
    <w:p w14:paraId="751626A2" w14:textId="77777777" w:rsidR="00377EDF" w:rsidRPr="00682CF0" w:rsidRDefault="00DB2D75" w:rsidP="00E446EE">
      <w:pPr>
        <w:pStyle w:val="Textbody"/>
        <w:widowControl/>
        <w:numPr>
          <w:ilvl w:val="0"/>
          <w:numId w:val="17"/>
        </w:numPr>
        <w:spacing w:line="360" w:lineRule="auto"/>
        <w:jc w:val="both"/>
        <w:rPr>
          <w:color w:val="000000"/>
          <w:sz w:val="20"/>
          <w:szCs w:val="20"/>
          <w:lang w:val="cs-CZ"/>
        </w:rPr>
      </w:pPr>
      <w:r w:rsidRPr="00682CF0">
        <w:rPr>
          <w:color w:val="000000"/>
          <w:sz w:val="20"/>
          <w:szCs w:val="20"/>
          <w:lang w:val="cs-CZ"/>
        </w:rPr>
        <w:t>V případech dětí se sociálním znevýhodněním se řídíme</w:t>
      </w:r>
      <w:r w:rsidR="00784A38" w:rsidRPr="00682CF0">
        <w:rPr>
          <w:color w:val="000000"/>
          <w:sz w:val="20"/>
          <w:szCs w:val="20"/>
          <w:lang w:val="cs-CZ"/>
        </w:rPr>
        <w:t xml:space="preserve"> </w:t>
      </w:r>
      <w:r w:rsidRPr="00682CF0">
        <w:rPr>
          <w:color w:val="000000"/>
          <w:sz w:val="20"/>
          <w:szCs w:val="20"/>
          <w:lang w:val="cs-CZ"/>
        </w:rPr>
        <w:t>materiálem MŠMT č.j. 27607/2009-60, Metodick</w:t>
      </w:r>
      <w:r w:rsidR="005D4D45" w:rsidRPr="00682CF0">
        <w:rPr>
          <w:color w:val="000000"/>
          <w:sz w:val="20"/>
          <w:szCs w:val="20"/>
          <w:lang w:val="cs-CZ"/>
        </w:rPr>
        <w:t>ým</w:t>
      </w:r>
      <w:r w:rsidRPr="00682CF0">
        <w:rPr>
          <w:color w:val="000000"/>
          <w:sz w:val="20"/>
          <w:szCs w:val="20"/>
          <w:lang w:val="cs-CZ"/>
        </w:rPr>
        <w:t xml:space="preserve"> doporučení</w:t>
      </w:r>
      <w:r w:rsidR="005D4D45" w:rsidRPr="00682CF0">
        <w:rPr>
          <w:color w:val="000000"/>
          <w:sz w:val="20"/>
          <w:szCs w:val="20"/>
          <w:lang w:val="cs-CZ"/>
        </w:rPr>
        <w:t>m</w:t>
      </w:r>
      <w:r w:rsidRPr="00682CF0">
        <w:rPr>
          <w:color w:val="000000"/>
          <w:sz w:val="20"/>
          <w:szCs w:val="20"/>
          <w:lang w:val="cs-CZ"/>
        </w:rPr>
        <w:t xml:space="preserve"> k</w:t>
      </w:r>
      <w:r w:rsidR="00784A38" w:rsidRPr="00682CF0">
        <w:rPr>
          <w:color w:val="000000"/>
          <w:sz w:val="20"/>
          <w:szCs w:val="20"/>
          <w:lang w:val="cs-CZ"/>
        </w:rPr>
        <w:t xml:space="preserve"> </w:t>
      </w:r>
      <w:r w:rsidRPr="00682CF0">
        <w:rPr>
          <w:color w:val="000000"/>
          <w:sz w:val="20"/>
          <w:szCs w:val="20"/>
          <w:lang w:val="cs-CZ"/>
        </w:rPr>
        <w:t>zabezpečení rovných příležitostí ve vzdělávání, dětí, žáků a žákyň se sociálním znevýhodněním. Materiál je přílohou Školního řádu.</w:t>
      </w:r>
    </w:p>
    <w:p w14:paraId="6DD5046B" w14:textId="77777777" w:rsidR="00377EDF" w:rsidRPr="006F237D" w:rsidRDefault="00377EDF" w:rsidP="00E446EE">
      <w:pPr>
        <w:pStyle w:val="Textbody"/>
        <w:widowControl/>
        <w:spacing w:line="360" w:lineRule="auto"/>
        <w:jc w:val="both"/>
        <w:rPr>
          <w:b/>
          <w:bCs/>
          <w:i/>
          <w:iCs/>
          <w:color w:val="000000"/>
          <w:sz w:val="20"/>
          <w:szCs w:val="20"/>
          <w:lang w:val="cs-CZ"/>
        </w:rPr>
      </w:pPr>
    </w:p>
    <w:p w14:paraId="2017688C" w14:textId="77777777" w:rsidR="00377EDF" w:rsidRPr="00357634" w:rsidRDefault="00DB2D75" w:rsidP="00E446EE">
      <w:pPr>
        <w:pStyle w:val="Textbody"/>
        <w:widowControl/>
        <w:spacing w:line="360" w:lineRule="auto"/>
        <w:jc w:val="both"/>
        <w:rPr>
          <w:b/>
          <w:bCs/>
          <w:color w:val="000000"/>
          <w:lang w:val="cs-CZ"/>
        </w:rPr>
      </w:pPr>
      <w:r w:rsidRPr="00357634">
        <w:rPr>
          <w:b/>
          <w:bCs/>
          <w:color w:val="000000"/>
          <w:lang w:val="cs-CZ"/>
        </w:rPr>
        <w:t>Povinnosti dětí</w:t>
      </w:r>
      <w:r w:rsidR="00C67671" w:rsidRPr="00357634">
        <w:rPr>
          <w:b/>
          <w:bCs/>
          <w:color w:val="000000"/>
          <w:lang w:val="cs-CZ"/>
        </w:rPr>
        <w:t>:</w:t>
      </w:r>
    </w:p>
    <w:p w14:paraId="3D127716" w14:textId="77777777" w:rsidR="00377EDF" w:rsidRPr="006F237D" w:rsidRDefault="00DB2D75" w:rsidP="00E446EE">
      <w:pPr>
        <w:pStyle w:val="Textbody"/>
        <w:widowControl/>
        <w:numPr>
          <w:ilvl w:val="0"/>
          <w:numId w:val="19"/>
        </w:numPr>
        <w:spacing w:line="360" w:lineRule="auto"/>
        <w:jc w:val="both"/>
        <w:rPr>
          <w:b/>
          <w:color w:val="000000"/>
          <w:sz w:val="20"/>
          <w:szCs w:val="20"/>
          <w:lang w:val="cs-CZ"/>
        </w:rPr>
      </w:pPr>
      <w:r w:rsidRPr="006F237D">
        <w:rPr>
          <w:color w:val="000000"/>
          <w:sz w:val="20"/>
          <w:szCs w:val="20"/>
          <w:lang w:val="cs-CZ"/>
        </w:rPr>
        <w:t>respektovat individuální potřeby ostatních dětí kolektivu;</w:t>
      </w:r>
    </w:p>
    <w:p w14:paraId="086F51A0" w14:textId="77777777" w:rsidR="00377EDF" w:rsidRPr="006F237D" w:rsidRDefault="00DB2D75" w:rsidP="00E446EE">
      <w:pPr>
        <w:pStyle w:val="Textbody"/>
        <w:widowControl/>
        <w:numPr>
          <w:ilvl w:val="0"/>
          <w:numId w:val="19"/>
        </w:numPr>
        <w:spacing w:line="360" w:lineRule="auto"/>
        <w:jc w:val="both"/>
        <w:rPr>
          <w:color w:val="000000"/>
          <w:sz w:val="20"/>
          <w:szCs w:val="20"/>
          <w:lang w:val="cs-CZ"/>
        </w:rPr>
      </w:pPr>
      <w:r w:rsidRPr="006F237D">
        <w:rPr>
          <w:color w:val="000000"/>
          <w:sz w:val="20"/>
          <w:szCs w:val="20"/>
          <w:lang w:val="cs-CZ"/>
        </w:rPr>
        <w:t>respektovat pokyny pedagogických pracovníků;</w:t>
      </w:r>
    </w:p>
    <w:p w14:paraId="319B174E" w14:textId="77777777" w:rsidR="00377EDF" w:rsidRPr="006F237D" w:rsidRDefault="00DB2D75" w:rsidP="00E446EE">
      <w:pPr>
        <w:pStyle w:val="Textbody"/>
        <w:widowControl/>
        <w:numPr>
          <w:ilvl w:val="0"/>
          <w:numId w:val="19"/>
        </w:numPr>
        <w:spacing w:line="360" w:lineRule="auto"/>
        <w:jc w:val="both"/>
        <w:rPr>
          <w:color w:val="000000"/>
          <w:sz w:val="20"/>
          <w:szCs w:val="20"/>
          <w:lang w:val="cs-CZ"/>
        </w:rPr>
      </w:pPr>
      <w:r w:rsidRPr="006F237D">
        <w:rPr>
          <w:color w:val="000000"/>
          <w:sz w:val="20"/>
          <w:szCs w:val="20"/>
          <w:lang w:val="cs-CZ"/>
        </w:rPr>
        <w:t>účastnit se odp</w:t>
      </w:r>
      <w:r w:rsidR="00C67671" w:rsidRPr="006F237D">
        <w:rPr>
          <w:color w:val="000000"/>
          <w:sz w:val="20"/>
          <w:szCs w:val="20"/>
          <w:lang w:val="cs-CZ"/>
        </w:rPr>
        <w:t>očinkových či klidových aktivit</w:t>
      </w:r>
      <w:r w:rsidRPr="006F237D">
        <w:rPr>
          <w:color w:val="000000"/>
          <w:sz w:val="20"/>
          <w:szCs w:val="20"/>
          <w:lang w:val="cs-CZ"/>
        </w:rPr>
        <w:t xml:space="preserve"> vycházejících z denního režimu;</w:t>
      </w:r>
    </w:p>
    <w:p w14:paraId="25D9DD4F" w14:textId="77777777" w:rsidR="00377EDF" w:rsidRPr="006F237D" w:rsidRDefault="00DB2D75" w:rsidP="00E446EE">
      <w:pPr>
        <w:pStyle w:val="Textbody"/>
        <w:widowControl/>
        <w:numPr>
          <w:ilvl w:val="0"/>
          <w:numId w:val="19"/>
        </w:numPr>
        <w:spacing w:line="360" w:lineRule="auto"/>
        <w:jc w:val="both"/>
        <w:rPr>
          <w:b/>
          <w:color w:val="000000"/>
          <w:sz w:val="20"/>
          <w:szCs w:val="20"/>
          <w:lang w:val="cs-CZ"/>
        </w:rPr>
      </w:pPr>
      <w:r w:rsidRPr="006F237D">
        <w:rPr>
          <w:color w:val="000000"/>
          <w:sz w:val="20"/>
          <w:szCs w:val="20"/>
          <w:lang w:val="cs-CZ"/>
        </w:rPr>
        <w:lastRenderedPageBreak/>
        <w:t>respektovat základní pravidla vzájemného soužití v kolektivu, pravidla ve třídě a mateřské škole;</w:t>
      </w:r>
    </w:p>
    <w:p w14:paraId="320BEE9A" w14:textId="77777777" w:rsidR="00377EDF" w:rsidRPr="005D4D45" w:rsidRDefault="00DB2D75" w:rsidP="00E446EE">
      <w:pPr>
        <w:pStyle w:val="Textbody"/>
        <w:widowControl/>
        <w:numPr>
          <w:ilvl w:val="0"/>
          <w:numId w:val="19"/>
        </w:numPr>
        <w:spacing w:line="360" w:lineRule="auto"/>
        <w:jc w:val="both"/>
        <w:rPr>
          <w:b/>
          <w:sz w:val="20"/>
          <w:szCs w:val="20"/>
          <w:lang w:val="cs-CZ"/>
        </w:rPr>
      </w:pPr>
      <w:r w:rsidRPr="005D4D45">
        <w:rPr>
          <w:sz w:val="20"/>
          <w:szCs w:val="20"/>
          <w:lang w:val="cs-CZ"/>
        </w:rPr>
        <w:t>dodržovat zásady osobní hygieny;</w:t>
      </w:r>
    </w:p>
    <w:p w14:paraId="0ECD47B1" w14:textId="77777777" w:rsidR="00377EDF" w:rsidRPr="005D4D45" w:rsidRDefault="00DB2D75" w:rsidP="00E446EE">
      <w:pPr>
        <w:pStyle w:val="Textbody"/>
        <w:widowControl/>
        <w:numPr>
          <w:ilvl w:val="0"/>
          <w:numId w:val="20"/>
        </w:numPr>
        <w:spacing w:line="360" w:lineRule="auto"/>
        <w:jc w:val="both"/>
        <w:rPr>
          <w:sz w:val="20"/>
          <w:szCs w:val="20"/>
          <w:lang w:val="cs-CZ"/>
        </w:rPr>
      </w:pPr>
      <w:r w:rsidRPr="005D4D45">
        <w:rPr>
          <w:sz w:val="20"/>
          <w:szCs w:val="20"/>
          <w:lang w:val="cs-CZ"/>
        </w:rPr>
        <w:t>respektovat práva vrstevníků na bezpečí a ochranu zdraví, fyzicky, ani psychicky nezasahovat do důstojnosti a osobní integrity;</w:t>
      </w:r>
    </w:p>
    <w:p w14:paraId="7443F830" w14:textId="77777777" w:rsidR="00377EDF" w:rsidRPr="005D4D45" w:rsidRDefault="00DB2D75" w:rsidP="00E446EE">
      <w:pPr>
        <w:pStyle w:val="Textbody"/>
        <w:widowControl/>
        <w:numPr>
          <w:ilvl w:val="0"/>
          <w:numId w:val="20"/>
        </w:numPr>
        <w:spacing w:line="360" w:lineRule="auto"/>
        <w:jc w:val="both"/>
        <w:rPr>
          <w:sz w:val="20"/>
          <w:szCs w:val="20"/>
          <w:lang w:val="cs-CZ"/>
        </w:rPr>
      </w:pPr>
      <w:r w:rsidRPr="005D4D45">
        <w:rPr>
          <w:sz w:val="20"/>
          <w:szCs w:val="20"/>
          <w:lang w:val="cs-CZ"/>
        </w:rPr>
        <w:t>účastnit se v situ</w:t>
      </w:r>
      <w:r w:rsidR="00C67671" w:rsidRPr="005D4D45">
        <w:rPr>
          <w:sz w:val="20"/>
          <w:szCs w:val="20"/>
          <w:lang w:val="cs-CZ"/>
        </w:rPr>
        <w:t>acích vyplývající z platných</w:t>
      </w:r>
      <w:r w:rsidRPr="005D4D45">
        <w:rPr>
          <w:sz w:val="20"/>
          <w:szCs w:val="20"/>
          <w:lang w:val="cs-CZ"/>
        </w:rPr>
        <w:t xml:space="preserve"> právních předpisů a nařízení tzv. </w:t>
      </w:r>
      <w:r w:rsidR="00C67671" w:rsidRPr="005D4D45">
        <w:rPr>
          <w:sz w:val="20"/>
          <w:szCs w:val="20"/>
          <w:lang w:val="cs-CZ"/>
        </w:rPr>
        <w:t>d</w:t>
      </w:r>
      <w:r w:rsidRPr="005D4D45">
        <w:rPr>
          <w:sz w:val="20"/>
          <w:szCs w:val="20"/>
          <w:lang w:val="cs-CZ"/>
        </w:rPr>
        <w:t>istanční formy výuky.</w:t>
      </w:r>
    </w:p>
    <w:p w14:paraId="6E952DB0" w14:textId="77777777" w:rsidR="00377EDF" w:rsidRPr="006F237D" w:rsidRDefault="00377EDF" w:rsidP="00E446EE">
      <w:pPr>
        <w:pStyle w:val="Textbody"/>
        <w:widowControl/>
        <w:spacing w:line="360" w:lineRule="auto"/>
        <w:jc w:val="both"/>
        <w:rPr>
          <w:color w:val="FF3333"/>
          <w:sz w:val="20"/>
          <w:szCs w:val="20"/>
          <w:lang w:val="cs-CZ"/>
        </w:rPr>
      </w:pPr>
    </w:p>
    <w:p w14:paraId="6C06BAA3" w14:textId="77777777" w:rsidR="00377EDF" w:rsidRPr="00357634" w:rsidRDefault="00DB2D75" w:rsidP="00E446EE">
      <w:pPr>
        <w:pStyle w:val="Textbody"/>
        <w:widowControl/>
        <w:spacing w:line="360" w:lineRule="auto"/>
        <w:jc w:val="both"/>
        <w:rPr>
          <w:b/>
          <w:bCs/>
          <w:color w:val="000000"/>
          <w:lang w:val="cs-CZ"/>
        </w:rPr>
      </w:pPr>
      <w:r w:rsidRPr="00357634">
        <w:rPr>
          <w:b/>
          <w:bCs/>
          <w:color w:val="000000"/>
          <w:lang w:val="cs-CZ"/>
        </w:rPr>
        <w:t>Práv</w:t>
      </w:r>
      <w:r w:rsidR="00C67671" w:rsidRPr="00357634">
        <w:rPr>
          <w:b/>
          <w:bCs/>
          <w:color w:val="000000"/>
          <w:lang w:val="cs-CZ"/>
        </w:rPr>
        <w:t>a</w:t>
      </w:r>
      <w:r w:rsidRPr="00357634">
        <w:rPr>
          <w:b/>
          <w:bCs/>
          <w:color w:val="000000"/>
          <w:lang w:val="cs-CZ"/>
        </w:rPr>
        <w:t xml:space="preserve"> zákonných zástupců (platné pro všechny zákonné zástupce dětí)</w:t>
      </w:r>
      <w:r w:rsidR="00C67671" w:rsidRPr="00357634">
        <w:rPr>
          <w:b/>
          <w:bCs/>
          <w:color w:val="000000"/>
          <w:lang w:val="cs-CZ"/>
        </w:rPr>
        <w:t>:</w:t>
      </w:r>
    </w:p>
    <w:p w14:paraId="5932E93D" w14:textId="77777777" w:rsidR="00377EDF" w:rsidRPr="007C39A1" w:rsidRDefault="00DB2D75" w:rsidP="00E446EE">
      <w:pPr>
        <w:pStyle w:val="Textbody"/>
        <w:widowControl/>
        <w:numPr>
          <w:ilvl w:val="0"/>
          <w:numId w:val="21"/>
        </w:numPr>
        <w:spacing w:line="360" w:lineRule="auto"/>
        <w:jc w:val="both"/>
        <w:rPr>
          <w:b/>
          <w:color w:val="000000"/>
          <w:sz w:val="20"/>
          <w:szCs w:val="20"/>
          <w:lang w:val="cs-CZ"/>
        </w:rPr>
      </w:pPr>
      <w:r w:rsidRPr="006F237D">
        <w:rPr>
          <w:color w:val="000000"/>
          <w:sz w:val="20"/>
          <w:szCs w:val="20"/>
          <w:lang w:val="cs-CZ"/>
        </w:rPr>
        <w:t>být seznámen s dokumentací MŠ;</w:t>
      </w:r>
    </w:p>
    <w:p w14:paraId="112AA3E7" w14:textId="77777777" w:rsidR="007C39A1" w:rsidRPr="007C39A1" w:rsidRDefault="007C39A1" w:rsidP="00E446EE">
      <w:pPr>
        <w:pStyle w:val="Textbody"/>
        <w:widowControl/>
        <w:numPr>
          <w:ilvl w:val="0"/>
          <w:numId w:val="21"/>
        </w:numPr>
        <w:spacing w:line="360" w:lineRule="auto"/>
        <w:jc w:val="both"/>
        <w:rPr>
          <w:color w:val="000000"/>
          <w:sz w:val="20"/>
          <w:szCs w:val="20"/>
          <w:lang w:val="cs-CZ"/>
        </w:rPr>
      </w:pPr>
      <w:r w:rsidRPr="006F237D">
        <w:rPr>
          <w:color w:val="000000"/>
          <w:sz w:val="20"/>
          <w:szCs w:val="20"/>
          <w:lang w:val="cs-CZ"/>
        </w:rPr>
        <w:t>vyjadřovat svůj názor k těmto materiálům;</w:t>
      </w:r>
    </w:p>
    <w:p w14:paraId="2BDE871F" w14:textId="77777777" w:rsidR="007C39A1" w:rsidRPr="006F237D" w:rsidRDefault="007C39A1" w:rsidP="00E446EE">
      <w:pPr>
        <w:pStyle w:val="Textbody"/>
        <w:widowControl/>
        <w:numPr>
          <w:ilvl w:val="0"/>
          <w:numId w:val="21"/>
        </w:numPr>
        <w:spacing w:line="360" w:lineRule="auto"/>
        <w:jc w:val="both"/>
        <w:rPr>
          <w:b/>
          <w:color w:val="000000"/>
          <w:sz w:val="20"/>
          <w:szCs w:val="20"/>
          <w:lang w:val="cs-CZ"/>
        </w:rPr>
      </w:pPr>
      <w:r>
        <w:rPr>
          <w:color w:val="000000"/>
          <w:sz w:val="20"/>
          <w:szCs w:val="20"/>
          <w:lang w:val="cs-CZ"/>
        </w:rPr>
        <w:t>na informace o průběhu a výsledcích vzdělávání dětí</w:t>
      </w:r>
    </w:p>
    <w:p w14:paraId="12F27E91" w14:textId="77777777" w:rsidR="00377EDF" w:rsidRPr="006F237D" w:rsidRDefault="00DB2D75" w:rsidP="00E446EE">
      <w:pPr>
        <w:pStyle w:val="Textbody"/>
        <w:widowControl/>
        <w:numPr>
          <w:ilvl w:val="0"/>
          <w:numId w:val="21"/>
        </w:numPr>
        <w:spacing w:line="360" w:lineRule="auto"/>
        <w:jc w:val="both"/>
        <w:rPr>
          <w:color w:val="000000"/>
          <w:sz w:val="20"/>
          <w:szCs w:val="20"/>
          <w:lang w:val="cs-CZ"/>
        </w:rPr>
      </w:pPr>
      <w:r w:rsidRPr="006F237D">
        <w:rPr>
          <w:color w:val="000000"/>
          <w:sz w:val="20"/>
          <w:szCs w:val="20"/>
          <w:lang w:val="cs-CZ"/>
        </w:rPr>
        <w:t>zapojovat se do aktivit MŠ;</w:t>
      </w:r>
    </w:p>
    <w:p w14:paraId="7BEE2D08" w14:textId="77777777" w:rsidR="00377EDF" w:rsidRPr="00161817" w:rsidRDefault="00DB2D75" w:rsidP="00E446EE">
      <w:pPr>
        <w:pStyle w:val="Textbody"/>
        <w:widowControl/>
        <w:numPr>
          <w:ilvl w:val="0"/>
          <w:numId w:val="21"/>
        </w:numPr>
        <w:spacing w:line="360" w:lineRule="auto"/>
        <w:jc w:val="both"/>
        <w:rPr>
          <w:b/>
          <w:sz w:val="20"/>
          <w:szCs w:val="20"/>
          <w:lang w:val="cs-CZ"/>
        </w:rPr>
      </w:pPr>
      <w:r w:rsidRPr="00161817">
        <w:rPr>
          <w:sz w:val="20"/>
          <w:szCs w:val="20"/>
          <w:lang w:val="cs-CZ"/>
        </w:rPr>
        <w:t>pozorovat či účastnit se činností po dohodě s pedagogy, přičemž účast zákonného zástupce nesmí narušovat organizaci programu třídy a narušovat bezpečí a zdraví dětí;</w:t>
      </w:r>
    </w:p>
    <w:p w14:paraId="7B427A1F" w14:textId="77777777" w:rsidR="00377EDF" w:rsidRPr="002C73AF" w:rsidRDefault="00DB2D75" w:rsidP="00E446EE">
      <w:pPr>
        <w:pStyle w:val="Textbody"/>
        <w:widowControl/>
        <w:numPr>
          <w:ilvl w:val="0"/>
          <w:numId w:val="21"/>
        </w:numPr>
        <w:spacing w:line="360" w:lineRule="auto"/>
        <w:jc w:val="both"/>
        <w:rPr>
          <w:b/>
          <w:sz w:val="20"/>
          <w:szCs w:val="20"/>
          <w:lang w:val="cs-CZ"/>
        </w:rPr>
      </w:pPr>
      <w:r w:rsidRPr="002C73AF">
        <w:rPr>
          <w:sz w:val="20"/>
          <w:szCs w:val="20"/>
          <w:lang w:val="cs-CZ"/>
        </w:rPr>
        <w:t>na vytváření podmínek ze strany mateřské školy, na dodržování zásad osobní hygieny</w:t>
      </w:r>
      <w:r w:rsidR="002C73AF" w:rsidRPr="002C73AF">
        <w:rPr>
          <w:sz w:val="20"/>
          <w:szCs w:val="20"/>
          <w:lang w:val="cs-CZ"/>
        </w:rPr>
        <w:t xml:space="preserve"> a prevence šíření infekčních chorob</w:t>
      </w:r>
      <w:r w:rsidRPr="002C73AF">
        <w:rPr>
          <w:sz w:val="20"/>
          <w:szCs w:val="20"/>
          <w:lang w:val="cs-CZ"/>
        </w:rPr>
        <w:t>;</w:t>
      </w:r>
    </w:p>
    <w:p w14:paraId="4053FEF5" w14:textId="77777777" w:rsidR="00377EDF" w:rsidRPr="006F237D" w:rsidRDefault="00DB2D75" w:rsidP="00E446EE">
      <w:pPr>
        <w:pStyle w:val="Textbody"/>
        <w:widowControl/>
        <w:numPr>
          <w:ilvl w:val="0"/>
          <w:numId w:val="21"/>
        </w:numPr>
        <w:spacing w:line="360" w:lineRule="auto"/>
        <w:jc w:val="both"/>
        <w:rPr>
          <w:color w:val="000000"/>
          <w:sz w:val="20"/>
          <w:szCs w:val="20"/>
          <w:lang w:val="cs-CZ"/>
        </w:rPr>
      </w:pPr>
      <w:r w:rsidRPr="006F237D">
        <w:rPr>
          <w:color w:val="000000"/>
          <w:sz w:val="20"/>
          <w:szCs w:val="20"/>
          <w:lang w:val="cs-CZ"/>
        </w:rPr>
        <w:t>spolupracovat s učitelkou, konzult</w:t>
      </w:r>
      <w:r w:rsidR="00C67671" w:rsidRPr="006F237D">
        <w:rPr>
          <w:color w:val="000000"/>
          <w:sz w:val="20"/>
          <w:szCs w:val="20"/>
          <w:lang w:val="cs-CZ"/>
        </w:rPr>
        <w:t>ovat potřebné poznatky o dítěti</w:t>
      </w:r>
      <w:r w:rsidRPr="006F237D">
        <w:rPr>
          <w:color w:val="000000"/>
          <w:sz w:val="20"/>
          <w:szCs w:val="20"/>
          <w:lang w:val="cs-CZ"/>
        </w:rPr>
        <w:t>;</w:t>
      </w:r>
    </w:p>
    <w:p w14:paraId="7168D50B" w14:textId="77777777" w:rsidR="00377EDF" w:rsidRPr="006F237D" w:rsidRDefault="00DB2D75" w:rsidP="00E446EE">
      <w:pPr>
        <w:pStyle w:val="Textbody"/>
        <w:widowControl/>
        <w:numPr>
          <w:ilvl w:val="0"/>
          <w:numId w:val="21"/>
        </w:numPr>
        <w:spacing w:line="360" w:lineRule="auto"/>
        <w:jc w:val="both"/>
        <w:rPr>
          <w:color w:val="000000"/>
          <w:sz w:val="20"/>
          <w:szCs w:val="20"/>
          <w:lang w:val="cs-CZ"/>
        </w:rPr>
      </w:pPr>
      <w:r w:rsidRPr="006F237D">
        <w:rPr>
          <w:color w:val="000000"/>
          <w:sz w:val="20"/>
          <w:szCs w:val="20"/>
          <w:lang w:val="cs-CZ"/>
        </w:rPr>
        <w:t>navrhovat další činnosti, akce a možnosti aktivit MŠ;</w:t>
      </w:r>
    </w:p>
    <w:p w14:paraId="5DC1F13E" w14:textId="77777777" w:rsidR="00377EDF" w:rsidRPr="006F237D" w:rsidRDefault="00DB2D75" w:rsidP="00E446EE">
      <w:pPr>
        <w:pStyle w:val="Textbody"/>
        <w:widowControl/>
        <w:numPr>
          <w:ilvl w:val="0"/>
          <w:numId w:val="21"/>
        </w:numPr>
        <w:spacing w:line="360" w:lineRule="auto"/>
        <w:jc w:val="both"/>
        <w:rPr>
          <w:b/>
          <w:color w:val="000000"/>
          <w:sz w:val="20"/>
          <w:szCs w:val="20"/>
          <w:lang w:val="cs-CZ"/>
        </w:rPr>
      </w:pPr>
      <w:r w:rsidRPr="006F237D">
        <w:rPr>
          <w:color w:val="000000"/>
          <w:sz w:val="20"/>
          <w:szCs w:val="20"/>
          <w:lang w:val="cs-CZ"/>
        </w:rPr>
        <w:t>domluvit si s učitelkou a ředitelkou školy ind</w:t>
      </w:r>
      <w:r w:rsidR="00C67671" w:rsidRPr="006F237D">
        <w:rPr>
          <w:color w:val="000000"/>
          <w:sz w:val="20"/>
          <w:szCs w:val="20"/>
          <w:lang w:val="cs-CZ"/>
        </w:rPr>
        <w:t>ividuální konzultační hodiny za podmínek</w:t>
      </w:r>
      <w:r w:rsidRPr="006F237D">
        <w:rPr>
          <w:color w:val="000000"/>
          <w:sz w:val="20"/>
          <w:szCs w:val="20"/>
          <w:lang w:val="cs-CZ"/>
        </w:rPr>
        <w:t xml:space="preserve"> stanovených mateřskou školou;</w:t>
      </w:r>
    </w:p>
    <w:p w14:paraId="7450C73D" w14:textId="77777777" w:rsidR="00377EDF" w:rsidRPr="006F237D" w:rsidRDefault="00DB2D75" w:rsidP="00E446EE">
      <w:pPr>
        <w:pStyle w:val="Textbody"/>
        <w:widowControl/>
        <w:numPr>
          <w:ilvl w:val="0"/>
          <w:numId w:val="21"/>
        </w:numPr>
        <w:spacing w:line="360" w:lineRule="auto"/>
        <w:jc w:val="both"/>
        <w:rPr>
          <w:color w:val="000000"/>
          <w:sz w:val="20"/>
          <w:szCs w:val="20"/>
          <w:lang w:val="cs-CZ"/>
        </w:rPr>
      </w:pPr>
      <w:r w:rsidRPr="006F237D">
        <w:rPr>
          <w:color w:val="000000"/>
          <w:sz w:val="20"/>
          <w:szCs w:val="20"/>
          <w:lang w:val="cs-CZ"/>
        </w:rPr>
        <w:t>své stížnosti řešit s učitelkou a pokud nedojde k vyřešení problému, obrátit se na ředitelku školy;</w:t>
      </w:r>
    </w:p>
    <w:p w14:paraId="59F868B1" w14:textId="77777777" w:rsidR="00377EDF" w:rsidRPr="006F237D" w:rsidRDefault="00DB2D75" w:rsidP="00E446EE">
      <w:pPr>
        <w:pStyle w:val="Textbody"/>
        <w:widowControl/>
        <w:numPr>
          <w:ilvl w:val="0"/>
          <w:numId w:val="21"/>
        </w:numPr>
        <w:spacing w:line="360" w:lineRule="auto"/>
        <w:jc w:val="both"/>
        <w:rPr>
          <w:b/>
          <w:color w:val="444444"/>
          <w:sz w:val="20"/>
          <w:szCs w:val="20"/>
          <w:lang w:val="cs-CZ"/>
        </w:rPr>
      </w:pPr>
      <w:r w:rsidRPr="00585B96">
        <w:rPr>
          <w:sz w:val="20"/>
          <w:szCs w:val="20"/>
          <w:lang w:val="cs-CZ"/>
        </w:rPr>
        <w:t>být informován o dění ve škole, prostřednictvím</w:t>
      </w:r>
      <w:r w:rsidR="00A31BEE" w:rsidRPr="00585B96">
        <w:rPr>
          <w:sz w:val="20"/>
          <w:szCs w:val="20"/>
          <w:lang w:val="cs-CZ"/>
        </w:rPr>
        <w:t xml:space="preserve"> webových stránek, třídních schůzek, hromadných sms</w:t>
      </w:r>
      <w:r w:rsidR="007C39A1" w:rsidRPr="00585B96">
        <w:rPr>
          <w:sz w:val="20"/>
          <w:szCs w:val="20"/>
          <w:lang w:val="cs-CZ"/>
        </w:rPr>
        <w:t xml:space="preserve">, osobních </w:t>
      </w:r>
      <w:r w:rsidR="007C39A1">
        <w:rPr>
          <w:color w:val="000000"/>
          <w:sz w:val="20"/>
          <w:szCs w:val="20"/>
          <w:lang w:val="cs-CZ"/>
        </w:rPr>
        <w:t>střetnutí</w:t>
      </w:r>
    </w:p>
    <w:p w14:paraId="29D5401E" w14:textId="77777777" w:rsidR="00377EDF" w:rsidRPr="00585B96" w:rsidRDefault="00DB2D75" w:rsidP="00E446EE">
      <w:pPr>
        <w:pStyle w:val="Textbody"/>
        <w:widowControl/>
        <w:numPr>
          <w:ilvl w:val="0"/>
          <w:numId w:val="21"/>
        </w:numPr>
        <w:spacing w:line="360" w:lineRule="auto"/>
        <w:jc w:val="both"/>
        <w:rPr>
          <w:b/>
          <w:sz w:val="20"/>
          <w:szCs w:val="20"/>
          <w:lang w:val="cs-CZ"/>
        </w:rPr>
      </w:pPr>
      <w:r w:rsidRPr="00585B96">
        <w:rPr>
          <w:sz w:val="20"/>
          <w:szCs w:val="20"/>
          <w:lang w:val="cs-CZ"/>
        </w:rPr>
        <w:t>právo na diskrétnost a ochranu informací, týkajících se jejich osobního a rodinného života;</w:t>
      </w:r>
    </w:p>
    <w:p w14:paraId="7509955D" w14:textId="77777777" w:rsidR="00655D85" w:rsidRPr="00655D85" w:rsidRDefault="00655D85" w:rsidP="00E446EE">
      <w:pPr>
        <w:pStyle w:val="Textbody"/>
        <w:widowControl/>
        <w:spacing w:line="360" w:lineRule="auto"/>
        <w:ind w:left="720"/>
        <w:jc w:val="both"/>
        <w:rPr>
          <w:color w:val="000000"/>
          <w:sz w:val="20"/>
          <w:szCs w:val="20"/>
          <w:lang w:val="cs-CZ"/>
        </w:rPr>
      </w:pPr>
    </w:p>
    <w:p w14:paraId="0BB40228" w14:textId="77777777" w:rsidR="00C75DAF" w:rsidRPr="005D0051" w:rsidRDefault="00DB2D75" w:rsidP="00E446EE">
      <w:pPr>
        <w:pStyle w:val="Textbody"/>
        <w:widowControl/>
        <w:spacing w:line="360" w:lineRule="auto"/>
        <w:jc w:val="both"/>
        <w:rPr>
          <w:b/>
          <w:bCs/>
          <w:color w:val="000000"/>
          <w:lang w:val="cs-CZ"/>
        </w:rPr>
      </w:pPr>
      <w:r w:rsidRPr="005D0051">
        <w:rPr>
          <w:b/>
          <w:bCs/>
          <w:color w:val="000000"/>
          <w:lang w:val="cs-CZ"/>
        </w:rPr>
        <w:t>Zákonný zástupce má povinnost</w:t>
      </w:r>
      <w:r w:rsidR="005D0051" w:rsidRPr="005D0051">
        <w:rPr>
          <w:b/>
          <w:bCs/>
          <w:color w:val="000000"/>
          <w:lang w:val="cs-CZ"/>
        </w:rPr>
        <w:t xml:space="preserve"> (jsou platné pro všechny zákonné zástupce dětí)</w:t>
      </w:r>
      <w:r w:rsidRPr="005D0051">
        <w:rPr>
          <w:b/>
          <w:bCs/>
          <w:color w:val="000000"/>
          <w:lang w:val="cs-CZ"/>
        </w:rPr>
        <w:t>:</w:t>
      </w:r>
    </w:p>
    <w:p w14:paraId="13C36544" w14:textId="77777777" w:rsidR="00C75DAF" w:rsidRPr="00C75DAF" w:rsidRDefault="00C75DAF" w:rsidP="00E446EE">
      <w:pPr>
        <w:pStyle w:val="Textbody"/>
        <w:widowControl/>
        <w:numPr>
          <w:ilvl w:val="0"/>
          <w:numId w:val="22"/>
        </w:numPr>
        <w:spacing w:line="360" w:lineRule="auto"/>
        <w:jc w:val="both"/>
        <w:rPr>
          <w:color w:val="000000"/>
          <w:sz w:val="20"/>
          <w:szCs w:val="20"/>
          <w:lang w:val="cs-CZ"/>
        </w:rPr>
      </w:pPr>
      <w:r>
        <w:rPr>
          <w:color w:val="000000"/>
          <w:sz w:val="20"/>
          <w:szCs w:val="20"/>
          <w:lang w:val="cs-CZ"/>
        </w:rPr>
        <w:t>zajistit, aby dítě řádně docházelo do mateřské školy</w:t>
      </w:r>
      <w:r w:rsidRPr="006F237D">
        <w:rPr>
          <w:color w:val="000000"/>
          <w:sz w:val="20"/>
          <w:szCs w:val="20"/>
          <w:lang w:val="cs-CZ"/>
        </w:rPr>
        <w:t>;</w:t>
      </w:r>
    </w:p>
    <w:p w14:paraId="4A10A60A" w14:textId="77777777" w:rsidR="00377EDF" w:rsidRPr="006F237D" w:rsidRDefault="00DB2D75"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informovat MŠ o důvodech nepřítomnosti dítěte;</w:t>
      </w:r>
    </w:p>
    <w:p w14:paraId="7BBE9A48" w14:textId="77777777" w:rsidR="00377EDF" w:rsidRDefault="00DB2D75"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respektovat systém evidence a dokládání absence dětí plnících povinné, předškolní vzdělávání;</w:t>
      </w:r>
    </w:p>
    <w:p w14:paraId="5A31B564" w14:textId="77777777" w:rsidR="007E056C" w:rsidRPr="006F237D" w:rsidRDefault="007E056C" w:rsidP="00E446EE">
      <w:pPr>
        <w:pStyle w:val="Textbody"/>
        <w:widowControl/>
        <w:numPr>
          <w:ilvl w:val="0"/>
          <w:numId w:val="22"/>
        </w:numPr>
        <w:spacing w:line="360" w:lineRule="auto"/>
        <w:jc w:val="both"/>
        <w:rPr>
          <w:color w:val="000000"/>
          <w:sz w:val="20"/>
          <w:szCs w:val="20"/>
          <w:lang w:val="cs-CZ"/>
        </w:rPr>
      </w:pPr>
      <w:r>
        <w:rPr>
          <w:color w:val="000000"/>
          <w:sz w:val="20"/>
          <w:szCs w:val="20"/>
          <w:lang w:val="cs-CZ"/>
        </w:rPr>
        <w:t>na vyzvání ředitelky MŠ se osobně zúčastnit projednání závažných otázek týkajících se vzdělání dítěte</w:t>
      </w:r>
    </w:p>
    <w:p w14:paraId="40089345" w14:textId="77777777" w:rsidR="00377EDF" w:rsidRPr="006F237D" w:rsidRDefault="00DB2D75"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ohlásit výskyt infekčního onemocnění;</w:t>
      </w:r>
    </w:p>
    <w:p w14:paraId="2406A505" w14:textId="77777777" w:rsidR="00377EDF" w:rsidRPr="006F237D" w:rsidRDefault="00DB2D75" w:rsidP="00E446EE">
      <w:pPr>
        <w:pStyle w:val="Textbody"/>
        <w:widowControl/>
        <w:numPr>
          <w:ilvl w:val="0"/>
          <w:numId w:val="22"/>
        </w:numPr>
        <w:spacing w:line="360" w:lineRule="auto"/>
        <w:jc w:val="both"/>
        <w:rPr>
          <w:color w:val="000000"/>
          <w:sz w:val="20"/>
          <w:szCs w:val="20"/>
          <w:lang w:val="cs-CZ"/>
        </w:rPr>
      </w:pPr>
      <w:r w:rsidRPr="006F237D">
        <w:rPr>
          <w:rStyle w:val="Variable"/>
          <w:i w:val="0"/>
          <w:sz w:val="20"/>
          <w:szCs w:val="20"/>
          <w:lang w:val="cs-CZ"/>
        </w:rPr>
        <w:lastRenderedPageBreak/>
        <w:t>i</w:t>
      </w:r>
      <w:r w:rsidRPr="006F237D">
        <w:rPr>
          <w:color w:val="000000"/>
          <w:sz w:val="20"/>
          <w:szCs w:val="20"/>
          <w:lang w:val="cs-CZ"/>
        </w:rPr>
        <w:t xml:space="preserve">nformovat školu a školské zařízení o změně </w:t>
      </w:r>
      <w:r w:rsidRPr="006F237D">
        <w:rPr>
          <w:b/>
          <w:color w:val="000000"/>
          <w:sz w:val="20"/>
          <w:szCs w:val="20"/>
          <w:lang w:val="cs-CZ"/>
        </w:rPr>
        <w:t xml:space="preserve">zdravotní způsobilosti, zdravotních obtížích dítěte </w:t>
      </w:r>
      <w:r w:rsidRPr="006F237D">
        <w:rPr>
          <w:color w:val="000000"/>
          <w:sz w:val="20"/>
          <w:szCs w:val="20"/>
          <w:lang w:val="cs-CZ"/>
        </w:rPr>
        <w:t>nebo jiných závažných skutečnostech, které by mohly mít vliv na průběh vzdělávání. Požadavek vyplývá z § 22 odst. 3 zákona č. 561/200</w:t>
      </w:r>
      <w:r w:rsidR="005F440F">
        <w:rPr>
          <w:color w:val="000000"/>
          <w:sz w:val="20"/>
          <w:szCs w:val="20"/>
          <w:lang w:val="cs-CZ"/>
        </w:rPr>
        <w:t>4</w:t>
      </w:r>
      <w:r w:rsidRPr="006F237D">
        <w:rPr>
          <w:color w:val="000000"/>
          <w:sz w:val="20"/>
          <w:szCs w:val="20"/>
          <w:lang w:val="cs-CZ"/>
        </w:rPr>
        <w:t xml:space="preserve"> Sb. (školský zákon).</w:t>
      </w:r>
    </w:p>
    <w:p w14:paraId="2DF57A53" w14:textId="77777777" w:rsidR="00377EDF" w:rsidRPr="006F237D" w:rsidRDefault="00DB2D75"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 xml:space="preserve">oznamovat mateřské škole údaje podle § 28 odst. 2 a 3 </w:t>
      </w:r>
      <w:r w:rsidR="00465966" w:rsidRPr="006F237D">
        <w:rPr>
          <w:color w:val="000000"/>
          <w:sz w:val="20"/>
          <w:szCs w:val="20"/>
          <w:lang w:val="cs-CZ"/>
        </w:rPr>
        <w:t>zákona č. 561/200</w:t>
      </w:r>
      <w:r w:rsidR="00465966">
        <w:rPr>
          <w:color w:val="000000"/>
          <w:sz w:val="20"/>
          <w:szCs w:val="20"/>
          <w:lang w:val="cs-CZ"/>
        </w:rPr>
        <w:t>4</w:t>
      </w:r>
      <w:r w:rsidR="00465966" w:rsidRPr="006F237D">
        <w:rPr>
          <w:color w:val="000000"/>
          <w:sz w:val="20"/>
          <w:szCs w:val="20"/>
          <w:lang w:val="cs-CZ"/>
        </w:rPr>
        <w:t xml:space="preserve"> Sb. (školský zákon)</w:t>
      </w:r>
      <w:r w:rsidR="00465966">
        <w:rPr>
          <w:color w:val="000000"/>
          <w:sz w:val="20"/>
          <w:szCs w:val="20"/>
          <w:lang w:val="cs-CZ"/>
        </w:rPr>
        <w:t xml:space="preserve"> </w:t>
      </w:r>
      <w:r w:rsidRPr="006F237D">
        <w:rPr>
          <w:color w:val="000000"/>
          <w:sz w:val="20"/>
          <w:szCs w:val="20"/>
          <w:lang w:val="cs-CZ"/>
        </w:rPr>
        <w:t>a další údaje, které jsou podstatné pro průběh vzdělávání nebo bezpečnost dítěte a žáka, a změny v těchto údajích.</w:t>
      </w:r>
    </w:p>
    <w:p w14:paraId="3D627CE6" w14:textId="77777777" w:rsidR="00BC2416" w:rsidRPr="006F237D" w:rsidRDefault="00BC2416" w:rsidP="00E446EE">
      <w:pPr>
        <w:pStyle w:val="Standard"/>
        <w:numPr>
          <w:ilvl w:val="0"/>
          <w:numId w:val="22"/>
        </w:numPr>
        <w:spacing w:line="360" w:lineRule="auto"/>
        <w:jc w:val="both"/>
        <w:rPr>
          <w:sz w:val="20"/>
          <w:szCs w:val="20"/>
          <w:lang w:val="cs-CZ"/>
        </w:rPr>
      </w:pPr>
      <w:r w:rsidRPr="006F237D">
        <w:rPr>
          <w:sz w:val="20"/>
          <w:szCs w:val="20"/>
          <w:lang w:val="cs-CZ"/>
        </w:rPr>
        <w:t>přivádět do mateřské školy dítě zdravé, bez známek infekčního onemocnění jako je rýma, průjem, kašel;</w:t>
      </w:r>
    </w:p>
    <w:p w14:paraId="065E469F" w14:textId="77777777"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zajistit vhodné oblečení dětí pro pobyt ve třídě i venku, zajistit bezpečnou a vhodnou obuv;</w:t>
      </w:r>
    </w:p>
    <w:p w14:paraId="69C7E4AD" w14:textId="77777777"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dodržovat při vzájemném styku se zaměstnanci MŠ, s jinými dětmi docházejícími do MŠ a ostatními zákonnými zástupci dětí pravidla slušného chování a vzájemné ohleduplnosti;</w:t>
      </w:r>
    </w:p>
    <w:p w14:paraId="349CB36A" w14:textId="77777777"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respektovat denní režim mateřské školy a vývojová a individuální specifika nejen svého dítěte, ale také ostatních dětí navštěvujících M</w:t>
      </w:r>
      <w:r w:rsidR="005D0051">
        <w:rPr>
          <w:color w:val="000000"/>
          <w:sz w:val="20"/>
          <w:szCs w:val="20"/>
          <w:lang w:val="cs-CZ"/>
        </w:rPr>
        <w:t>Š</w:t>
      </w:r>
      <w:r w:rsidRPr="006F237D">
        <w:rPr>
          <w:color w:val="000000"/>
          <w:sz w:val="20"/>
          <w:szCs w:val="20"/>
          <w:lang w:val="cs-CZ"/>
        </w:rPr>
        <w:t>;</w:t>
      </w:r>
    </w:p>
    <w:p w14:paraId="7A9BB8EE" w14:textId="77777777"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dodržovat školní řád a pokyny školy k ochraně zdraví a bezpečnosti;</w:t>
      </w:r>
    </w:p>
    <w:p w14:paraId="431270FB" w14:textId="0114A803"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nedávat dětem do MŠ cenné předměty, u nichž je riziko ztráty</w:t>
      </w:r>
      <w:r w:rsidR="00EE612F">
        <w:rPr>
          <w:color w:val="000000"/>
          <w:sz w:val="20"/>
          <w:szCs w:val="20"/>
          <w:lang w:val="cs-CZ"/>
        </w:rPr>
        <w:t>, ani hračky</w:t>
      </w:r>
    </w:p>
    <w:p w14:paraId="35852407" w14:textId="77777777" w:rsidR="00BC2416" w:rsidRPr="006F237D"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oznamovat MŠ změnu bydliště, t</w:t>
      </w:r>
      <w:r w:rsidR="00857A01">
        <w:rPr>
          <w:color w:val="000000"/>
          <w:sz w:val="20"/>
          <w:szCs w:val="20"/>
          <w:lang w:val="cs-CZ"/>
        </w:rPr>
        <w:t>elefonního</w:t>
      </w:r>
      <w:r w:rsidRPr="006F237D">
        <w:rPr>
          <w:color w:val="000000"/>
          <w:sz w:val="20"/>
          <w:szCs w:val="20"/>
          <w:lang w:val="cs-CZ"/>
        </w:rPr>
        <w:t xml:space="preserve"> spojení, změnu zdravotní pojišťovny a jiných údajů potřebných pro MŠ;</w:t>
      </w:r>
    </w:p>
    <w:p w14:paraId="4FC3E806" w14:textId="77777777" w:rsidR="00BC2416" w:rsidRDefault="00BC2416" w:rsidP="00E446EE">
      <w:pPr>
        <w:pStyle w:val="Textbody"/>
        <w:widowControl/>
        <w:numPr>
          <w:ilvl w:val="0"/>
          <w:numId w:val="22"/>
        </w:numPr>
        <w:spacing w:line="360" w:lineRule="auto"/>
        <w:jc w:val="both"/>
        <w:rPr>
          <w:color w:val="000000"/>
          <w:sz w:val="20"/>
          <w:szCs w:val="20"/>
          <w:lang w:val="cs-CZ"/>
        </w:rPr>
      </w:pPr>
      <w:r w:rsidRPr="006F237D">
        <w:rPr>
          <w:color w:val="000000"/>
          <w:sz w:val="20"/>
          <w:szCs w:val="20"/>
          <w:lang w:val="cs-CZ"/>
        </w:rPr>
        <w:t>přivádět do MŠ své dítě čisté, upravené</w:t>
      </w:r>
      <w:bookmarkStart w:id="1" w:name="_Hlk53150751"/>
      <w:r w:rsidRPr="006F237D">
        <w:rPr>
          <w:color w:val="000000"/>
          <w:sz w:val="20"/>
          <w:szCs w:val="20"/>
          <w:lang w:val="cs-CZ"/>
        </w:rPr>
        <w:t>;</w:t>
      </w:r>
      <w:bookmarkEnd w:id="1"/>
    </w:p>
    <w:p w14:paraId="29A912F6" w14:textId="77777777" w:rsidR="007E056C" w:rsidRDefault="007E056C" w:rsidP="00E446EE">
      <w:pPr>
        <w:pStyle w:val="Textbody"/>
        <w:widowControl/>
        <w:numPr>
          <w:ilvl w:val="0"/>
          <w:numId w:val="22"/>
        </w:numPr>
        <w:spacing w:line="360" w:lineRule="auto"/>
        <w:jc w:val="both"/>
        <w:rPr>
          <w:color w:val="000000"/>
          <w:sz w:val="20"/>
          <w:szCs w:val="20"/>
          <w:lang w:val="cs-CZ"/>
        </w:rPr>
      </w:pPr>
      <w:r>
        <w:rPr>
          <w:color w:val="000000"/>
          <w:sz w:val="20"/>
          <w:szCs w:val="20"/>
          <w:lang w:val="cs-CZ"/>
        </w:rPr>
        <w:t>ve stanoveném termínu hradit úplatu za stravné a školné</w:t>
      </w:r>
      <w:r w:rsidR="00672765" w:rsidRPr="006F237D">
        <w:rPr>
          <w:color w:val="000000"/>
          <w:sz w:val="20"/>
          <w:szCs w:val="20"/>
          <w:lang w:val="cs-CZ"/>
        </w:rPr>
        <w:t>;</w:t>
      </w:r>
    </w:p>
    <w:p w14:paraId="5649269B" w14:textId="77777777" w:rsidR="007E056C" w:rsidRDefault="007E056C" w:rsidP="00E446EE">
      <w:pPr>
        <w:pStyle w:val="Textbody"/>
        <w:widowControl/>
        <w:numPr>
          <w:ilvl w:val="0"/>
          <w:numId w:val="22"/>
        </w:numPr>
        <w:spacing w:line="360" w:lineRule="auto"/>
        <w:jc w:val="both"/>
        <w:rPr>
          <w:color w:val="000000"/>
          <w:sz w:val="20"/>
          <w:szCs w:val="20"/>
          <w:lang w:val="cs-CZ"/>
        </w:rPr>
      </w:pPr>
      <w:r>
        <w:rPr>
          <w:color w:val="000000"/>
          <w:sz w:val="20"/>
          <w:szCs w:val="20"/>
          <w:lang w:val="cs-CZ"/>
        </w:rPr>
        <w:t xml:space="preserve">dodržovat ustanovení tohoto školního řádu, jeho porušování může vést </w:t>
      </w:r>
      <w:r w:rsidR="00857A01">
        <w:rPr>
          <w:color w:val="000000"/>
          <w:sz w:val="20"/>
          <w:szCs w:val="20"/>
          <w:lang w:val="cs-CZ"/>
        </w:rPr>
        <w:t>ke správnímu řízení, jehož důsledkem může být i vyřazení dítěte z předškolního vzdělávání</w:t>
      </w:r>
      <w:r w:rsidR="00672765" w:rsidRPr="006F237D">
        <w:rPr>
          <w:color w:val="000000"/>
          <w:sz w:val="20"/>
          <w:szCs w:val="20"/>
          <w:lang w:val="cs-CZ"/>
        </w:rPr>
        <w:t>;</w:t>
      </w:r>
    </w:p>
    <w:p w14:paraId="4F5AEDD6" w14:textId="77777777" w:rsidR="008A302C" w:rsidRPr="008A302C" w:rsidRDefault="00672765" w:rsidP="00E446EE">
      <w:pPr>
        <w:pStyle w:val="Standard"/>
        <w:widowControl/>
        <w:numPr>
          <w:ilvl w:val="0"/>
          <w:numId w:val="22"/>
        </w:numPr>
        <w:spacing w:line="360" w:lineRule="auto"/>
        <w:jc w:val="both"/>
        <w:rPr>
          <w:b/>
          <w:bCs/>
          <w:iCs/>
          <w:color w:val="000000"/>
          <w:sz w:val="20"/>
          <w:szCs w:val="20"/>
          <w:lang w:val="cs-CZ"/>
        </w:rPr>
      </w:pPr>
      <w:r>
        <w:rPr>
          <w:iCs/>
          <w:sz w:val="20"/>
          <w:szCs w:val="20"/>
          <w:lang w:val="cs-CZ"/>
        </w:rPr>
        <w:t>z</w:t>
      </w:r>
      <w:r w:rsidRPr="006047F8">
        <w:rPr>
          <w:iCs/>
          <w:sz w:val="20"/>
          <w:szCs w:val="20"/>
          <w:lang w:val="cs-CZ"/>
        </w:rPr>
        <w:t>ákonný zástupce má povinnost si neprodleně vyzvednout</w:t>
      </w:r>
      <w:r>
        <w:rPr>
          <w:iCs/>
          <w:sz w:val="20"/>
          <w:szCs w:val="20"/>
          <w:lang w:val="cs-CZ"/>
        </w:rPr>
        <w:t xml:space="preserve"> dítě, které vykazuje známky akutního onemocnění</w:t>
      </w:r>
      <w:r w:rsidR="008A302C" w:rsidRPr="006F237D">
        <w:rPr>
          <w:color w:val="000000"/>
          <w:sz w:val="20"/>
          <w:szCs w:val="20"/>
          <w:lang w:val="cs-CZ"/>
        </w:rPr>
        <w:t>;</w:t>
      </w:r>
      <w:r w:rsidRPr="006047F8">
        <w:rPr>
          <w:iCs/>
          <w:sz w:val="20"/>
          <w:szCs w:val="20"/>
          <w:lang w:val="cs-CZ"/>
        </w:rPr>
        <w:t xml:space="preserve"> </w:t>
      </w:r>
    </w:p>
    <w:p w14:paraId="6E63094D" w14:textId="77777777" w:rsidR="00857A01" w:rsidRPr="006F237D" w:rsidRDefault="00857A01" w:rsidP="00E446EE">
      <w:pPr>
        <w:pStyle w:val="Textbody"/>
        <w:widowControl/>
        <w:numPr>
          <w:ilvl w:val="0"/>
          <w:numId w:val="22"/>
        </w:numPr>
        <w:spacing w:line="360" w:lineRule="auto"/>
        <w:jc w:val="both"/>
        <w:rPr>
          <w:color w:val="000000"/>
          <w:sz w:val="20"/>
          <w:szCs w:val="20"/>
          <w:lang w:val="cs-CZ"/>
        </w:rPr>
      </w:pPr>
      <w:r>
        <w:rPr>
          <w:color w:val="000000"/>
          <w:sz w:val="20"/>
          <w:szCs w:val="20"/>
          <w:lang w:val="cs-CZ"/>
        </w:rPr>
        <w:t>další povinnosti zákonných zástupců při předškolním vzdělávání vyplývají z ustanovení ostatních článků tohoto školního řádu</w:t>
      </w:r>
      <w:r w:rsidR="00672765" w:rsidRPr="006F237D">
        <w:rPr>
          <w:color w:val="000000"/>
          <w:sz w:val="20"/>
          <w:szCs w:val="20"/>
          <w:lang w:val="cs-CZ"/>
        </w:rPr>
        <w:t>;</w:t>
      </w:r>
    </w:p>
    <w:p w14:paraId="6868B1A7" w14:textId="77777777" w:rsidR="00AD1F62" w:rsidRDefault="00AD1F62" w:rsidP="00AD1F62">
      <w:pPr>
        <w:pStyle w:val="Standard"/>
        <w:spacing w:line="360" w:lineRule="auto"/>
        <w:jc w:val="both"/>
        <w:rPr>
          <w:sz w:val="20"/>
          <w:szCs w:val="20"/>
          <w:lang w:val="cs-CZ"/>
        </w:rPr>
      </w:pPr>
    </w:p>
    <w:p w14:paraId="1374360D" w14:textId="77777777" w:rsidR="00AD1F62" w:rsidRPr="00AD1F62" w:rsidRDefault="00AD1F62" w:rsidP="00AD1F62">
      <w:pPr>
        <w:pStyle w:val="Standard"/>
        <w:spacing w:line="360" w:lineRule="auto"/>
        <w:jc w:val="both"/>
        <w:rPr>
          <w:b/>
          <w:bCs/>
          <w:lang w:val="cs-CZ"/>
        </w:rPr>
      </w:pPr>
      <w:r w:rsidRPr="00AD1F62">
        <w:rPr>
          <w:b/>
          <w:bCs/>
          <w:lang w:val="cs-CZ"/>
        </w:rPr>
        <w:t>Práva pedagogických pracovníků</w:t>
      </w:r>
    </w:p>
    <w:p w14:paraId="6C4A5727" w14:textId="77777777" w:rsidR="00AD1F62" w:rsidRPr="00AD1F62" w:rsidRDefault="00AD1F62" w:rsidP="00AD1F62">
      <w:pPr>
        <w:pStyle w:val="Textbody"/>
        <w:widowControl/>
        <w:numPr>
          <w:ilvl w:val="0"/>
          <w:numId w:val="24"/>
        </w:numPr>
        <w:spacing w:line="360" w:lineRule="auto"/>
        <w:jc w:val="both"/>
        <w:rPr>
          <w:b/>
          <w:color w:val="000000"/>
          <w:sz w:val="20"/>
          <w:szCs w:val="20"/>
          <w:lang w:val="cs-CZ"/>
        </w:rPr>
      </w:pPr>
      <w:r>
        <w:rPr>
          <w:color w:val="000000"/>
          <w:sz w:val="20"/>
          <w:szCs w:val="20"/>
          <w:lang w:val="cs-CZ"/>
        </w:rPr>
        <w:t>zajištění podmínek potřebných pro výkon jejich pedagogické činnosti, zejména na ochranu před fyzickým násilím nebo psychickým nátlakem ze strany dětí, jejich zákonných zástupců a dalších osob, které jsou v přímém kontaktu s pedagogickým pracovníkem</w:t>
      </w:r>
    </w:p>
    <w:p w14:paraId="7AFE697A" w14:textId="77777777" w:rsidR="00AD1F62" w:rsidRDefault="00AD1F62" w:rsidP="00AD1F62">
      <w:pPr>
        <w:pStyle w:val="Textbody"/>
        <w:widowControl/>
        <w:numPr>
          <w:ilvl w:val="0"/>
          <w:numId w:val="24"/>
        </w:numPr>
        <w:spacing w:line="360" w:lineRule="auto"/>
        <w:jc w:val="both"/>
        <w:rPr>
          <w:bCs/>
          <w:color w:val="000000"/>
          <w:sz w:val="20"/>
          <w:szCs w:val="20"/>
          <w:lang w:val="cs-CZ"/>
        </w:rPr>
      </w:pPr>
      <w:r w:rsidRPr="00AD1F62">
        <w:rPr>
          <w:bCs/>
          <w:color w:val="000000"/>
          <w:sz w:val="20"/>
          <w:szCs w:val="20"/>
          <w:lang w:val="cs-CZ"/>
        </w:rPr>
        <w:t>aby nebylo do jejich přímé pedagogické činnosti zasahováno v rozporu s právními předpisy</w:t>
      </w:r>
    </w:p>
    <w:p w14:paraId="0D216655" w14:textId="77777777" w:rsidR="00AD1F62" w:rsidRDefault="00AD1F62" w:rsidP="00AD1F62">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 xml:space="preserve">na využívání metod, forem a prostředků dle vlastního uvážení v souladu se zásadami a cíli vzdělávání při přímé </w:t>
      </w:r>
      <w:r w:rsidR="002A6F3E">
        <w:rPr>
          <w:bCs/>
          <w:color w:val="000000"/>
          <w:sz w:val="20"/>
          <w:szCs w:val="20"/>
          <w:lang w:val="cs-CZ"/>
        </w:rPr>
        <w:t>výchovně-vzdělávací činnosti</w:t>
      </w:r>
    </w:p>
    <w:p w14:paraId="555F8BD7" w14:textId="77777777" w:rsidR="002A6F3E" w:rsidRDefault="002A6F3E" w:rsidP="00AD1F62">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na objektivní hodnocení své pedagogické činnosti</w:t>
      </w:r>
    </w:p>
    <w:p w14:paraId="4D84A374" w14:textId="77777777" w:rsidR="002A6F3E" w:rsidRDefault="002A6F3E" w:rsidP="002A6F3E">
      <w:pPr>
        <w:pStyle w:val="Textbody"/>
        <w:widowControl/>
        <w:spacing w:line="360" w:lineRule="auto"/>
        <w:ind w:left="720"/>
        <w:jc w:val="both"/>
        <w:rPr>
          <w:bCs/>
          <w:color w:val="000000"/>
          <w:sz w:val="20"/>
          <w:szCs w:val="20"/>
          <w:lang w:val="cs-CZ"/>
        </w:rPr>
      </w:pPr>
    </w:p>
    <w:p w14:paraId="747F65A4" w14:textId="77777777" w:rsidR="002A6F3E" w:rsidRPr="002A6F3E" w:rsidRDefault="002A6F3E" w:rsidP="002A6F3E">
      <w:pPr>
        <w:pStyle w:val="Textbody"/>
        <w:widowControl/>
        <w:spacing w:line="360" w:lineRule="auto"/>
        <w:jc w:val="both"/>
        <w:rPr>
          <w:b/>
          <w:color w:val="000000"/>
          <w:lang w:val="cs-CZ"/>
        </w:rPr>
      </w:pPr>
      <w:r w:rsidRPr="002A6F3E">
        <w:rPr>
          <w:b/>
          <w:color w:val="000000"/>
          <w:lang w:val="cs-CZ"/>
        </w:rPr>
        <w:t>Povinnosti pedagogických pracovníků</w:t>
      </w:r>
    </w:p>
    <w:p w14:paraId="566B2FE0"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vykonávat pedagogickou činnost v souladu se zásadami a cíli vzdělávání</w:t>
      </w:r>
    </w:p>
    <w:p w14:paraId="69188268"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lastRenderedPageBreak/>
        <w:t>chránit a respektovat práva dítěte</w:t>
      </w:r>
    </w:p>
    <w:p w14:paraId="6C4FCE68"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 xml:space="preserve">chránit bezpečí a zdraví dítěte a předcházet všem formám rizikového chování </w:t>
      </w:r>
    </w:p>
    <w:p w14:paraId="4CAE6AEF"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svým přístupem k výchově a vzdělávání vytvářet pozitivní a bezpečné klima ve školním prostředí a podporovat jeho rozvoj</w:t>
      </w:r>
    </w:p>
    <w:p w14:paraId="5A49361A"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5AD7722" w14:textId="77777777" w:rsidR="002A6F3E" w:rsidRDefault="002A6F3E" w:rsidP="002A6F3E">
      <w:pPr>
        <w:pStyle w:val="Textbody"/>
        <w:widowControl/>
        <w:numPr>
          <w:ilvl w:val="0"/>
          <w:numId w:val="24"/>
        </w:numPr>
        <w:spacing w:line="360" w:lineRule="auto"/>
        <w:jc w:val="both"/>
        <w:rPr>
          <w:bCs/>
          <w:color w:val="000000"/>
          <w:sz w:val="20"/>
          <w:szCs w:val="20"/>
          <w:lang w:val="cs-CZ"/>
        </w:rPr>
      </w:pPr>
      <w:r>
        <w:rPr>
          <w:bCs/>
          <w:color w:val="000000"/>
          <w:sz w:val="20"/>
          <w:szCs w:val="20"/>
          <w:lang w:val="cs-CZ"/>
        </w:rPr>
        <w:t>poskytovat dítěti nebo jeho zákonnému zástupci informace spojené s výchovou a vzděláváním</w:t>
      </w:r>
    </w:p>
    <w:p w14:paraId="2AC03E93" w14:textId="77777777" w:rsidR="00AD1F62" w:rsidRDefault="00AD1F62" w:rsidP="00AD1F62">
      <w:pPr>
        <w:pStyle w:val="Standard"/>
        <w:spacing w:line="360" w:lineRule="auto"/>
        <w:jc w:val="both"/>
        <w:rPr>
          <w:sz w:val="20"/>
          <w:szCs w:val="20"/>
          <w:lang w:val="cs-CZ"/>
        </w:rPr>
      </w:pPr>
    </w:p>
    <w:p w14:paraId="2C2D6478" w14:textId="77777777" w:rsidR="008A302C" w:rsidRPr="006F237D" w:rsidRDefault="00F67849" w:rsidP="00E446EE">
      <w:pPr>
        <w:pStyle w:val="Standard"/>
        <w:spacing w:line="360" w:lineRule="auto"/>
        <w:ind w:left="720"/>
        <w:jc w:val="both"/>
        <w:rPr>
          <w:sz w:val="20"/>
          <w:szCs w:val="20"/>
          <w:lang w:val="cs-CZ"/>
        </w:rPr>
      </w:pPr>
      <w:r>
        <w:rPr>
          <w:sz w:val="20"/>
          <w:szCs w:val="20"/>
          <w:lang w:val="cs-CZ"/>
        </w:rPr>
        <w:t xml:space="preserve"> </w:t>
      </w:r>
    </w:p>
    <w:p w14:paraId="64742BFA" w14:textId="77777777" w:rsidR="00377EDF" w:rsidRDefault="00DB2D75" w:rsidP="00E446EE">
      <w:pPr>
        <w:pStyle w:val="Standard"/>
        <w:widowControl/>
        <w:numPr>
          <w:ilvl w:val="0"/>
          <w:numId w:val="48"/>
        </w:numPr>
        <w:spacing w:line="360" w:lineRule="auto"/>
        <w:ind w:left="567" w:hanging="578"/>
        <w:rPr>
          <w:b/>
          <w:bCs/>
          <w:iCs/>
          <w:color w:val="000000"/>
          <w:sz w:val="28"/>
          <w:szCs w:val="28"/>
          <w:lang w:val="cs-CZ"/>
        </w:rPr>
      </w:pPr>
      <w:r w:rsidRPr="000945A8">
        <w:rPr>
          <w:b/>
          <w:bCs/>
          <w:iCs/>
          <w:color w:val="000000"/>
          <w:sz w:val="28"/>
          <w:szCs w:val="28"/>
          <w:lang w:val="cs-CZ"/>
        </w:rPr>
        <w:t xml:space="preserve">Pravidla vzájemných vztahů </w:t>
      </w:r>
      <w:r w:rsidR="00E75335">
        <w:rPr>
          <w:b/>
          <w:bCs/>
          <w:iCs/>
          <w:color w:val="000000"/>
          <w:sz w:val="28"/>
          <w:szCs w:val="28"/>
          <w:lang w:val="cs-CZ"/>
        </w:rPr>
        <w:t>všech účastníků výchovně vzdělávacího procesu</w:t>
      </w:r>
    </w:p>
    <w:p w14:paraId="57C81499" w14:textId="77777777" w:rsidR="000945A8" w:rsidRPr="000945A8" w:rsidRDefault="000945A8" w:rsidP="00E446EE">
      <w:pPr>
        <w:pStyle w:val="Standard"/>
        <w:widowControl/>
        <w:spacing w:line="360" w:lineRule="auto"/>
        <w:ind w:left="567"/>
        <w:rPr>
          <w:b/>
          <w:bCs/>
          <w:iCs/>
          <w:color w:val="000000"/>
          <w:sz w:val="28"/>
          <w:szCs w:val="28"/>
          <w:lang w:val="cs-CZ"/>
        </w:rPr>
      </w:pPr>
    </w:p>
    <w:p w14:paraId="31CB184F" w14:textId="77777777" w:rsidR="00377EDF" w:rsidRPr="006F237D" w:rsidRDefault="00DB2D75" w:rsidP="00E446EE">
      <w:pPr>
        <w:pStyle w:val="Textbody"/>
        <w:widowControl/>
        <w:numPr>
          <w:ilvl w:val="0"/>
          <w:numId w:val="24"/>
        </w:numPr>
        <w:spacing w:line="360" w:lineRule="auto"/>
        <w:jc w:val="both"/>
        <w:rPr>
          <w:b/>
          <w:color w:val="000000"/>
          <w:sz w:val="20"/>
          <w:szCs w:val="20"/>
          <w:lang w:val="cs-CZ"/>
        </w:rPr>
      </w:pPr>
      <w:r w:rsidRPr="006F237D">
        <w:rPr>
          <w:color w:val="000000"/>
          <w:sz w:val="20"/>
          <w:szCs w:val="20"/>
          <w:lang w:val="cs-CZ"/>
        </w:rPr>
        <w:t>vyjadřovat se otevřeně, aktivně přistupovat k problémům;</w:t>
      </w:r>
    </w:p>
    <w:p w14:paraId="577069A9" w14:textId="77777777" w:rsidR="00377EDF" w:rsidRPr="006F237D" w:rsidRDefault="00DB2D75" w:rsidP="00E446EE">
      <w:pPr>
        <w:pStyle w:val="Textbody"/>
        <w:widowControl/>
        <w:numPr>
          <w:ilvl w:val="0"/>
          <w:numId w:val="24"/>
        </w:numPr>
        <w:spacing w:line="360" w:lineRule="auto"/>
        <w:jc w:val="both"/>
        <w:rPr>
          <w:b/>
          <w:color w:val="000000"/>
          <w:sz w:val="20"/>
          <w:szCs w:val="20"/>
          <w:lang w:val="cs-CZ"/>
        </w:rPr>
      </w:pPr>
      <w:r w:rsidRPr="006F237D">
        <w:rPr>
          <w:color w:val="000000"/>
          <w:sz w:val="20"/>
          <w:szCs w:val="20"/>
          <w:lang w:val="cs-CZ"/>
        </w:rPr>
        <w:t>podporovat vzájemnou důvěru, toleranci, zdvořilost, solidaritu;</w:t>
      </w:r>
    </w:p>
    <w:p w14:paraId="0E9265DE" w14:textId="77777777" w:rsidR="00377EDF" w:rsidRPr="006F237D" w:rsidRDefault="00DB2D75" w:rsidP="00E446EE">
      <w:pPr>
        <w:pStyle w:val="Textbody"/>
        <w:widowControl/>
        <w:numPr>
          <w:ilvl w:val="0"/>
          <w:numId w:val="24"/>
        </w:numPr>
        <w:spacing w:line="360" w:lineRule="auto"/>
        <w:jc w:val="both"/>
        <w:rPr>
          <w:b/>
          <w:color w:val="000000"/>
          <w:sz w:val="20"/>
          <w:szCs w:val="20"/>
          <w:lang w:val="cs-CZ"/>
        </w:rPr>
      </w:pPr>
      <w:r w:rsidRPr="006F237D">
        <w:rPr>
          <w:color w:val="000000"/>
          <w:sz w:val="20"/>
          <w:szCs w:val="20"/>
          <w:lang w:val="cs-CZ"/>
        </w:rPr>
        <w:t>pravdivost jednání i chování;</w:t>
      </w:r>
    </w:p>
    <w:p w14:paraId="215AB796" w14:textId="77777777" w:rsidR="00377EDF" w:rsidRPr="000945A8" w:rsidRDefault="000945A8" w:rsidP="00E446EE">
      <w:pPr>
        <w:pStyle w:val="Textbody"/>
        <w:widowControl/>
        <w:numPr>
          <w:ilvl w:val="0"/>
          <w:numId w:val="24"/>
        </w:numPr>
        <w:spacing w:line="360" w:lineRule="auto"/>
        <w:jc w:val="both"/>
        <w:rPr>
          <w:b/>
          <w:color w:val="000000"/>
          <w:sz w:val="20"/>
          <w:szCs w:val="20"/>
          <w:lang w:val="cs-CZ"/>
        </w:rPr>
      </w:pPr>
      <w:r>
        <w:rPr>
          <w:color w:val="000000"/>
          <w:sz w:val="20"/>
          <w:szCs w:val="20"/>
          <w:lang w:val="cs-CZ"/>
        </w:rPr>
        <w:t>snažit se jednat asertivně a konstruktivně přistupovat k řešení problémů</w:t>
      </w:r>
      <w:r w:rsidRPr="006F237D">
        <w:rPr>
          <w:color w:val="000000"/>
          <w:sz w:val="20"/>
          <w:szCs w:val="20"/>
          <w:lang w:val="cs-CZ"/>
        </w:rPr>
        <w:t>;</w:t>
      </w:r>
    </w:p>
    <w:p w14:paraId="3041C957" w14:textId="77777777" w:rsidR="000945A8" w:rsidRPr="000945A8" w:rsidRDefault="000945A8" w:rsidP="00E446EE">
      <w:pPr>
        <w:pStyle w:val="Textbody"/>
        <w:widowControl/>
        <w:numPr>
          <w:ilvl w:val="0"/>
          <w:numId w:val="24"/>
        </w:numPr>
        <w:spacing w:line="360" w:lineRule="auto"/>
        <w:jc w:val="both"/>
        <w:rPr>
          <w:b/>
          <w:color w:val="000000"/>
          <w:sz w:val="20"/>
          <w:szCs w:val="20"/>
          <w:lang w:val="cs-CZ"/>
        </w:rPr>
      </w:pPr>
      <w:r>
        <w:rPr>
          <w:color w:val="000000"/>
          <w:sz w:val="20"/>
          <w:szCs w:val="20"/>
          <w:lang w:val="cs-CZ"/>
        </w:rPr>
        <w:t>podílet se na vytváření pozitivního klimatu, na úrovni třídy i školy</w:t>
      </w:r>
      <w:r w:rsidRPr="006F237D">
        <w:rPr>
          <w:color w:val="000000"/>
          <w:sz w:val="20"/>
          <w:szCs w:val="20"/>
          <w:lang w:val="cs-CZ"/>
        </w:rPr>
        <w:t>;</w:t>
      </w:r>
    </w:p>
    <w:p w14:paraId="66D5CBE5" w14:textId="77777777" w:rsidR="000945A8" w:rsidRPr="000945A8" w:rsidRDefault="000945A8" w:rsidP="00E446EE">
      <w:pPr>
        <w:pStyle w:val="Textbody"/>
        <w:widowControl/>
        <w:numPr>
          <w:ilvl w:val="0"/>
          <w:numId w:val="24"/>
        </w:numPr>
        <w:spacing w:line="360" w:lineRule="auto"/>
        <w:jc w:val="both"/>
        <w:rPr>
          <w:b/>
          <w:color w:val="000000"/>
          <w:sz w:val="20"/>
          <w:szCs w:val="20"/>
          <w:lang w:val="cs-CZ"/>
        </w:rPr>
      </w:pPr>
      <w:r>
        <w:rPr>
          <w:color w:val="000000"/>
          <w:sz w:val="20"/>
          <w:szCs w:val="20"/>
          <w:lang w:val="cs-CZ"/>
        </w:rPr>
        <w:t>snaha eliminovat vznik krizových situací</w:t>
      </w:r>
      <w:r w:rsidRPr="006F237D">
        <w:rPr>
          <w:color w:val="000000"/>
          <w:sz w:val="20"/>
          <w:szCs w:val="20"/>
          <w:lang w:val="cs-CZ"/>
        </w:rPr>
        <w:t>;</w:t>
      </w:r>
    </w:p>
    <w:p w14:paraId="32FC005C" w14:textId="77777777" w:rsidR="000945A8" w:rsidRPr="00E75335" w:rsidRDefault="000945A8" w:rsidP="00E446EE">
      <w:pPr>
        <w:pStyle w:val="Textbody"/>
        <w:widowControl/>
        <w:numPr>
          <w:ilvl w:val="0"/>
          <w:numId w:val="24"/>
        </w:numPr>
        <w:spacing w:line="360" w:lineRule="auto"/>
        <w:jc w:val="both"/>
        <w:rPr>
          <w:bCs/>
          <w:color w:val="000000"/>
          <w:sz w:val="20"/>
          <w:szCs w:val="20"/>
          <w:lang w:val="cs-CZ"/>
        </w:rPr>
      </w:pPr>
      <w:r w:rsidRPr="000945A8">
        <w:rPr>
          <w:bCs/>
          <w:color w:val="000000"/>
          <w:sz w:val="20"/>
          <w:szCs w:val="20"/>
          <w:lang w:val="cs-CZ"/>
        </w:rPr>
        <w:t xml:space="preserve">nechovat se agresivně vůči </w:t>
      </w:r>
      <w:r w:rsidR="00E75335">
        <w:rPr>
          <w:bCs/>
          <w:color w:val="000000"/>
          <w:sz w:val="20"/>
          <w:szCs w:val="20"/>
          <w:lang w:val="cs-CZ"/>
        </w:rPr>
        <w:t>komukoliv z účastníků výchovně vzdělávacího procesu</w:t>
      </w:r>
    </w:p>
    <w:p w14:paraId="08A6A00B" w14:textId="77777777" w:rsidR="00377EDF" w:rsidRPr="00E75335" w:rsidRDefault="00E75335" w:rsidP="003E2721">
      <w:pPr>
        <w:pStyle w:val="Textbody"/>
        <w:widowControl/>
        <w:numPr>
          <w:ilvl w:val="0"/>
          <w:numId w:val="24"/>
        </w:numPr>
        <w:spacing w:line="360" w:lineRule="auto"/>
        <w:jc w:val="both"/>
        <w:rPr>
          <w:b/>
          <w:bCs/>
          <w:color w:val="000000"/>
          <w:sz w:val="20"/>
          <w:szCs w:val="20"/>
          <w:lang w:val="cs-CZ"/>
        </w:rPr>
      </w:pPr>
      <w:r w:rsidRPr="00E75335">
        <w:rPr>
          <w:color w:val="000000"/>
          <w:sz w:val="20"/>
          <w:szCs w:val="20"/>
          <w:lang w:val="cs-CZ"/>
        </w:rPr>
        <w:t>při přijetí dítěte do mateřské školy stanoví ředitelka MŠ po dohodě se zákonnými zástupci dítěte dny docházky dítěte do mateřské školy a délku jeho pobytu v těchto dnech v MŠ a zároveň dohodne se zákonnými zástupci dítěte způsob a rozsah jeho stravování po dobu pobytu v</w:t>
      </w:r>
      <w:r>
        <w:rPr>
          <w:color w:val="000000"/>
          <w:sz w:val="20"/>
          <w:szCs w:val="20"/>
          <w:lang w:val="cs-CZ"/>
        </w:rPr>
        <w:t> </w:t>
      </w:r>
      <w:r w:rsidRPr="00E75335">
        <w:rPr>
          <w:color w:val="000000"/>
          <w:sz w:val="20"/>
          <w:szCs w:val="20"/>
          <w:lang w:val="cs-CZ"/>
        </w:rPr>
        <w:t>MŠ</w:t>
      </w:r>
    </w:p>
    <w:p w14:paraId="7B567892" w14:textId="77777777" w:rsidR="00E75335" w:rsidRPr="00E75335" w:rsidRDefault="00E75335" w:rsidP="003E2721">
      <w:pPr>
        <w:pStyle w:val="Textbody"/>
        <w:widowControl/>
        <w:numPr>
          <w:ilvl w:val="0"/>
          <w:numId w:val="24"/>
        </w:numPr>
        <w:spacing w:line="360" w:lineRule="auto"/>
        <w:jc w:val="both"/>
        <w:rPr>
          <w:b/>
          <w:bCs/>
          <w:color w:val="000000"/>
          <w:sz w:val="20"/>
          <w:szCs w:val="20"/>
          <w:lang w:val="cs-CZ"/>
        </w:rPr>
      </w:pPr>
      <w:r>
        <w:rPr>
          <w:color w:val="000000"/>
          <w:sz w:val="20"/>
          <w:szCs w:val="20"/>
          <w:lang w:val="cs-CZ"/>
        </w:rPr>
        <w:t>pokud zákonný zástupce bude požadovat změnu těchto sjednaných podmínek, je nutno tuto změnu dohodnout s ředitelkou MŠ</w:t>
      </w:r>
    </w:p>
    <w:p w14:paraId="3F5C6A2E" w14:textId="77777777" w:rsidR="00536EC3" w:rsidRPr="00C7105C" w:rsidRDefault="00536EC3" w:rsidP="00C7105C">
      <w:pPr>
        <w:pStyle w:val="Textbody"/>
        <w:widowControl/>
        <w:numPr>
          <w:ilvl w:val="0"/>
          <w:numId w:val="24"/>
        </w:numPr>
        <w:spacing w:line="360" w:lineRule="auto"/>
        <w:jc w:val="both"/>
        <w:rPr>
          <w:b/>
          <w:bCs/>
          <w:color w:val="000000"/>
          <w:sz w:val="20"/>
          <w:szCs w:val="20"/>
          <w:lang w:val="cs-CZ"/>
        </w:rPr>
      </w:pPr>
      <w:r>
        <w:rPr>
          <w:color w:val="000000"/>
          <w:sz w:val="20"/>
          <w:szCs w:val="20"/>
          <w:lang w:val="cs-CZ"/>
        </w:rPr>
        <w:t>z</w:t>
      </w:r>
      <w:r w:rsidR="00E75335">
        <w:rPr>
          <w:color w:val="000000"/>
          <w:sz w:val="20"/>
          <w:szCs w:val="20"/>
          <w:lang w:val="cs-CZ"/>
        </w:rPr>
        <w:t xml:space="preserve">měnu sjednaných podmínek lze realizovat nejdříve s účinností od prvního dne </w:t>
      </w:r>
      <w:r>
        <w:rPr>
          <w:color w:val="000000"/>
          <w:sz w:val="20"/>
          <w:szCs w:val="20"/>
          <w:lang w:val="cs-CZ"/>
        </w:rPr>
        <w:t xml:space="preserve">následujícího </w:t>
      </w:r>
      <w:r w:rsidR="00E75335">
        <w:rPr>
          <w:color w:val="000000"/>
          <w:sz w:val="20"/>
          <w:szCs w:val="20"/>
          <w:lang w:val="cs-CZ"/>
        </w:rPr>
        <w:t>kalendářního měsíce po uzavření dohody o změně</w:t>
      </w:r>
    </w:p>
    <w:p w14:paraId="57624B57" w14:textId="77777777" w:rsidR="00AA329C" w:rsidRPr="006F237D" w:rsidRDefault="00AA329C" w:rsidP="00E446EE">
      <w:pPr>
        <w:pStyle w:val="Textbody"/>
        <w:widowControl/>
        <w:spacing w:line="360" w:lineRule="auto"/>
        <w:jc w:val="both"/>
        <w:rPr>
          <w:b/>
          <w:bCs/>
          <w:color w:val="000000"/>
          <w:sz w:val="20"/>
          <w:szCs w:val="20"/>
          <w:lang w:val="cs-CZ"/>
        </w:rPr>
      </w:pPr>
    </w:p>
    <w:p w14:paraId="70F12045" w14:textId="77777777" w:rsidR="00377EDF" w:rsidRPr="00AA329C" w:rsidRDefault="00DB2D75" w:rsidP="00E446EE">
      <w:pPr>
        <w:pStyle w:val="Standard"/>
        <w:widowControl/>
        <w:numPr>
          <w:ilvl w:val="0"/>
          <w:numId w:val="48"/>
        </w:numPr>
        <w:spacing w:line="360" w:lineRule="auto"/>
        <w:ind w:left="567" w:hanging="578"/>
        <w:rPr>
          <w:b/>
          <w:bCs/>
          <w:iCs/>
          <w:color w:val="000000"/>
          <w:sz w:val="28"/>
          <w:szCs w:val="28"/>
          <w:lang w:val="cs-CZ"/>
        </w:rPr>
      </w:pPr>
      <w:r w:rsidRPr="00AA329C">
        <w:rPr>
          <w:b/>
          <w:bCs/>
          <w:iCs/>
          <w:color w:val="000000"/>
          <w:sz w:val="28"/>
          <w:szCs w:val="28"/>
          <w:lang w:val="cs-CZ"/>
        </w:rPr>
        <w:t>Provoz a vnitřní režim mateřské školy</w:t>
      </w:r>
    </w:p>
    <w:p w14:paraId="6D6FE4D5" w14:textId="77777777" w:rsidR="00180854" w:rsidRDefault="00180854" w:rsidP="00E446EE">
      <w:pPr>
        <w:pStyle w:val="Standard"/>
        <w:widowControl/>
        <w:spacing w:line="360" w:lineRule="auto"/>
        <w:ind w:left="567"/>
        <w:rPr>
          <w:b/>
          <w:bCs/>
          <w:iCs/>
          <w:color w:val="000000"/>
          <w:sz w:val="20"/>
          <w:szCs w:val="20"/>
          <w:lang w:val="cs-CZ"/>
        </w:rPr>
      </w:pPr>
    </w:p>
    <w:p w14:paraId="78AAC3A0" w14:textId="77777777" w:rsidR="00180854" w:rsidRPr="0068487B" w:rsidRDefault="00180854" w:rsidP="00E446EE">
      <w:pPr>
        <w:pStyle w:val="Standard"/>
        <w:widowControl/>
        <w:spacing w:line="360" w:lineRule="auto"/>
        <w:rPr>
          <w:b/>
          <w:bCs/>
          <w:iCs/>
          <w:color w:val="000000"/>
          <w:lang w:val="cs-CZ"/>
        </w:rPr>
      </w:pPr>
      <w:r w:rsidRPr="0068487B">
        <w:rPr>
          <w:b/>
          <w:bCs/>
          <w:iCs/>
          <w:color w:val="000000"/>
          <w:lang w:val="cs-CZ"/>
        </w:rPr>
        <w:t>Podmínky přijímání dětí k předškolnímu vzdělávání</w:t>
      </w:r>
    </w:p>
    <w:p w14:paraId="4A1FC1E4" w14:textId="77777777" w:rsidR="00180854" w:rsidRPr="006F237D" w:rsidRDefault="00180854"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 xml:space="preserve">Ředitelka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w:t>
      </w:r>
      <w:r w:rsidRPr="006F237D">
        <w:rPr>
          <w:color w:val="000000"/>
          <w:sz w:val="20"/>
          <w:szCs w:val="20"/>
          <w:lang w:val="cs-CZ"/>
        </w:rPr>
        <w:lastRenderedPageBreak/>
        <w:t xml:space="preserve">pobytu, v případě cizinců místo pobytu, v příslušném školském obvodu (§ 179 odst. 3 ŠZ) nebo jsou umístěné v tomto obvodu v dětském domově, a to do výše </w:t>
      </w:r>
      <w:r>
        <w:rPr>
          <w:color w:val="000000"/>
          <w:sz w:val="20"/>
          <w:szCs w:val="20"/>
          <w:lang w:val="cs-CZ"/>
        </w:rPr>
        <w:t>kapacity třídy</w:t>
      </w:r>
      <w:r w:rsidRPr="006F237D">
        <w:rPr>
          <w:color w:val="000000"/>
          <w:sz w:val="20"/>
          <w:szCs w:val="20"/>
          <w:lang w:val="cs-CZ"/>
        </w:rPr>
        <w:t>.</w:t>
      </w:r>
    </w:p>
    <w:p w14:paraId="3F5E2FE7" w14:textId="77777777" w:rsidR="00180854" w:rsidRPr="00180854" w:rsidRDefault="00180854" w:rsidP="00E446EE">
      <w:pPr>
        <w:pStyle w:val="Textbody"/>
        <w:widowControl/>
        <w:numPr>
          <w:ilvl w:val="0"/>
          <w:numId w:val="25"/>
        </w:numPr>
        <w:spacing w:line="360" w:lineRule="auto"/>
        <w:jc w:val="both"/>
        <w:rPr>
          <w:bCs/>
          <w:color w:val="000000"/>
          <w:sz w:val="20"/>
          <w:szCs w:val="20"/>
          <w:lang w:val="cs-CZ"/>
        </w:rPr>
      </w:pPr>
      <w:r w:rsidRPr="00736DCB">
        <w:rPr>
          <w:bCs/>
          <w:color w:val="000000"/>
          <w:sz w:val="20"/>
          <w:szCs w:val="20"/>
          <w:lang w:val="cs-CZ"/>
        </w:rPr>
        <w:t>Mateřská škola nemá povinnost přijetí dítěte mladšího 3 let</w:t>
      </w:r>
      <w:r>
        <w:rPr>
          <w:bCs/>
          <w:color w:val="000000"/>
          <w:sz w:val="20"/>
          <w:szCs w:val="20"/>
          <w:lang w:val="cs-CZ"/>
        </w:rPr>
        <w:t>. Děti mladší 3 let jsou přijímány v případě volné kapacity.</w:t>
      </w:r>
    </w:p>
    <w:p w14:paraId="1B609639" w14:textId="77777777" w:rsidR="00377EDF" w:rsidRPr="006F237D" w:rsidRDefault="00DB2D75"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Zápis k předškolnímu vzdělávání od následujícího školního roku se koná v období od 2. května do 16. května. Termín a místo zápisu stanoví ředitel mateřské školy v dohodě se zřizovatelem a zveřejní je způsobem v místě obvyklým.</w:t>
      </w:r>
    </w:p>
    <w:p w14:paraId="636FD25C" w14:textId="77777777" w:rsidR="00377EDF" w:rsidRPr="006F237D" w:rsidRDefault="00DB2D75"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Při přijímání dětí k předškolnímu vzdělávání je třeba dodržet podmínky stanovené zvláštním právním předpisem, konkrétně § 50 zákona č. 258/2000 Sb. (zákon o ochraně veřejného zdraví).</w:t>
      </w:r>
    </w:p>
    <w:p w14:paraId="53E60277" w14:textId="77777777" w:rsidR="00377EDF" w:rsidRPr="006F237D" w:rsidRDefault="00DB2D75" w:rsidP="00E446EE">
      <w:pPr>
        <w:pStyle w:val="Textbody"/>
        <w:widowControl/>
        <w:numPr>
          <w:ilvl w:val="0"/>
          <w:numId w:val="25"/>
        </w:numPr>
        <w:spacing w:line="360" w:lineRule="auto"/>
        <w:jc w:val="both"/>
        <w:rPr>
          <w:color w:val="000000"/>
          <w:sz w:val="20"/>
          <w:szCs w:val="20"/>
          <w:lang w:val="cs-CZ"/>
        </w:rPr>
      </w:pPr>
      <w:r w:rsidRPr="006F237D">
        <w:rPr>
          <w:color w:val="000000"/>
          <w:sz w:val="20"/>
          <w:szCs w:val="20"/>
          <w:lang w:val="cs-CZ"/>
        </w:rPr>
        <w:t>MŠ může přijmout pouze dítě, které se podrobilo stanoveným pravidelným očkováním – má doklad, že je proti nákaze imunní, či zákonný zástupce doloží potvrzení lékaře o kontraindikaci. Při vydávání rozhodnutí o přijetí se postupuje dle stanovených kritérií k přijímání dětí.</w:t>
      </w:r>
    </w:p>
    <w:p w14:paraId="39F9706A" w14:textId="2012929A" w:rsidR="00377EDF" w:rsidRPr="006F237D" w:rsidRDefault="00DB2D75"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V měsících červenci a srpnu lze přijmout do mateřské školy děti z jiné mateřské školy, a to nejvýše na dobu, po kterou jiná mateřská škola přerušila provoz.</w:t>
      </w:r>
      <w:r w:rsidR="001C205B">
        <w:rPr>
          <w:color w:val="000000"/>
          <w:sz w:val="20"/>
          <w:szCs w:val="20"/>
          <w:lang w:val="cs-CZ"/>
        </w:rPr>
        <w:t xml:space="preserve"> Pouze do naplnění povolené kapacity.</w:t>
      </w:r>
    </w:p>
    <w:p w14:paraId="315A5C8A" w14:textId="77777777" w:rsidR="00377EDF" w:rsidRPr="006F237D" w:rsidRDefault="00DB2D75" w:rsidP="00E446EE">
      <w:pPr>
        <w:pStyle w:val="Textbody"/>
        <w:widowControl/>
        <w:numPr>
          <w:ilvl w:val="0"/>
          <w:numId w:val="25"/>
        </w:numPr>
        <w:spacing w:line="360" w:lineRule="auto"/>
        <w:jc w:val="both"/>
        <w:rPr>
          <w:color w:val="000000"/>
          <w:sz w:val="20"/>
          <w:szCs w:val="20"/>
          <w:lang w:val="cs-CZ"/>
        </w:rPr>
      </w:pPr>
      <w:r w:rsidRPr="006F237D">
        <w:rPr>
          <w:color w:val="000000"/>
          <w:sz w:val="20"/>
          <w:szCs w:val="20"/>
          <w:lang w:val="cs-CZ"/>
        </w:rPr>
        <w:t>MŠ přijímá děti v průběhu školního roku, pokud to umožňuje volná kapacita.</w:t>
      </w:r>
    </w:p>
    <w:p w14:paraId="729CDF4A" w14:textId="77777777" w:rsidR="00377EDF" w:rsidRPr="006F237D" w:rsidRDefault="00DB2D75" w:rsidP="00E446EE">
      <w:pPr>
        <w:pStyle w:val="Textbody"/>
        <w:widowControl/>
        <w:numPr>
          <w:ilvl w:val="0"/>
          <w:numId w:val="25"/>
        </w:numPr>
        <w:spacing w:line="360" w:lineRule="auto"/>
        <w:jc w:val="both"/>
        <w:rPr>
          <w:color w:val="000000"/>
          <w:sz w:val="20"/>
          <w:szCs w:val="20"/>
          <w:lang w:val="cs-CZ"/>
        </w:rPr>
      </w:pPr>
      <w:r w:rsidRPr="006F237D">
        <w:rPr>
          <w:color w:val="000000"/>
          <w:sz w:val="20"/>
          <w:szCs w:val="20"/>
          <w:lang w:val="cs-CZ"/>
        </w:rPr>
        <w:t>Mateřská škola nepřijímá děti po naplnění kapacity, která je stanovena zápisem do rejstříku MŠMT a provozními specifiky mateřské školy.</w:t>
      </w:r>
    </w:p>
    <w:p w14:paraId="072F0CD4" w14:textId="77777777" w:rsidR="00377EDF" w:rsidRPr="006F237D" w:rsidRDefault="00DB2D75" w:rsidP="00E446EE">
      <w:pPr>
        <w:pStyle w:val="Textbody"/>
        <w:widowControl/>
        <w:numPr>
          <w:ilvl w:val="0"/>
          <w:numId w:val="25"/>
        </w:numPr>
        <w:spacing w:line="360" w:lineRule="auto"/>
        <w:jc w:val="both"/>
        <w:rPr>
          <w:color w:val="000000"/>
          <w:sz w:val="20"/>
          <w:szCs w:val="20"/>
          <w:lang w:val="cs-CZ"/>
        </w:rPr>
      </w:pPr>
      <w:r w:rsidRPr="006F237D">
        <w:rPr>
          <w:color w:val="000000"/>
          <w:sz w:val="20"/>
          <w:szCs w:val="20"/>
          <w:lang w:val="cs-CZ"/>
        </w:rPr>
        <w:t>K předškolnímu vzdělávání se přednostně vždy přijímají děti plnící povinné předškolní vzdělávání v mateřské škole.</w:t>
      </w:r>
    </w:p>
    <w:p w14:paraId="330BC6B5" w14:textId="77777777" w:rsidR="00377EDF" w:rsidRPr="006F237D" w:rsidRDefault="00DB2D75" w:rsidP="00E446EE">
      <w:pPr>
        <w:pStyle w:val="Textbody"/>
        <w:widowControl/>
        <w:numPr>
          <w:ilvl w:val="0"/>
          <w:numId w:val="25"/>
        </w:numPr>
        <w:spacing w:line="360" w:lineRule="auto"/>
        <w:jc w:val="both"/>
        <w:rPr>
          <w:color w:val="000000"/>
          <w:sz w:val="20"/>
          <w:szCs w:val="20"/>
          <w:lang w:val="cs-CZ"/>
        </w:rPr>
      </w:pPr>
      <w:r w:rsidRPr="006F237D">
        <w:rPr>
          <w:color w:val="000000"/>
          <w:sz w:val="20"/>
          <w:szCs w:val="20"/>
          <w:lang w:val="cs-CZ"/>
        </w:rPr>
        <w:t xml:space="preserve">Přijmout lze dítě mladší </w:t>
      </w:r>
      <w:r w:rsidR="00AB2EBF" w:rsidRPr="006F237D">
        <w:rPr>
          <w:color w:val="000000"/>
          <w:sz w:val="20"/>
          <w:szCs w:val="20"/>
          <w:lang w:val="cs-CZ"/>
        </w:rPr>
        <w:t>3</w:t>
      </w:r>
      <w:r w:rsidRPr="006F237D">
        <w:rPr>
          <w:color w:val="000000"/>
          <w:sz w:val="20"/>
          <w:szCs w:val="20"/>
          <w:lang w:val="cs-CZ"/>
        </w:rPr>
        <w:t xml:space="preserve"> let, ale takové dítě musí být schopné účastnit se předškolního vzdělávání v souladu s Rámcovým vzdělávacím programem pro předškolní vzdělávání a dodržovat základní hygienické návyky. Toto je na individuálním posouzení ředitele mateřské školy.</w:t>
      </w:r>
    </w:p>
    <w:p w14:paraId="65D2CF3D" w14:textId="77777777" w:rsidR="00377EDF" w:rsidRPr="00180854" w:rsidRDefault="00DB2D75"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Při nástupu dítěte obdrží zákonní zástupci evidenční list dítěte, který vyplní dle pokynů učitelky.</w:t>
      </w:r>
    </w:p>
    <w:p w14:paraId="63654DEB" w14:textId="77777777" w:rsidR="00180854" w:rsidRPr="006F237D" w:rsidRDefault="00180854" w:rsidP="00E446EE">
      <w:pPr>
        <w:pStyle w:val="Textbody"/>
        <w:widowControl/>
        <w:numPr>
          <w:ilvl w:val="0"/>
          <w:numId w:val="25"/>
        </w:numPr>
        <w:spacing w:line="360" w:lineRule="auto"/>
        <w:jc w:val="both"/>
        <w:rPr>
          <w:sz w:val="20"/>
          <w:szCs w:val="20"/>
          <w:lang w:val="cs-CZ"/>
        </w:rPr>
      </w:pPr>
      <w:r>
        <w:rPr>
          <w:color w:val="000000"/>
          <w:sz w:val="20"/>
          <w:szCs w:val="20"/>
          <w:lang w:val="cs-CZ"/>
        </w:rPr>
        <w:t>Podmínky přijímání dětí k předškolnímu vzdělávání se dále řídí Vnitřní směrnicí MŠ Želeč o přijímání dětí do MŠ, Kritérii pro přijímání dětí k předškolnímu vzdělávání MŠ Želeč a Vnitřní směrnicí Správního řádu MŠ Želeč.</w:t>
      </w:r>
    </w:p>
    <w:p w14:paraId="406B2CC1" w14:textId="77777777" w:rsidR="00377EDF" w:rsidRPr="006F237D" w:rsidRDefault="00DB2D75" w:rsidP="00E446EE">
      <w:pPr>
        <w:pStyle w:val="Textbody"/>
        <w:widowControl/>
        <w:numPr>
          <w:ilvl w:val="0"/>
          <w:numId w:val="25"/>
        </w:numPr>
        <w:spacing w:line="360" w:lineRule="auto"/>
        <w:jc w:val="both"/>
        <w:rPr>
          <w:sz w:val="20"/>
          <w:szCs w:val="20"/>
          <w:lang w:val="cs-CZ"/>
        </w:rPr>
      </w:pPr>
      <w:r w:rsidRPr="006F237D">
        <w:rPr>
          <w:color w:val="000000"/>
          <w:sz w:val="20"/>
          <w:szCs w:val="20"/>
          <w:lang w:val="cs-CZ"/>
        </w:rPr>
        <w:t>Informace o dětech jsou důsledně využívány pouze pro vnitřní potřebu školy, oprávněné orgány státní správy a samosprávy a pro potřebu uplatnění zákona č.</w:t>
      </w:r>
      <w:hyperlink r:id="rId8" w:history="1">
        <w:r w:rsidRPr="006F237D">
          <w:rPr>
            <w:color w:val="000000"/>
            <w:sz w:val="20"/>
            <w:szCs w:val="20"/>
            <w:lang w:val="cs-CZ"/>
          </w:rPr>
          <w:t>106/1999 Sb.</w:t>
        </w:r>
      </w:hyperlink>
      <w:r w:rsidRPr="006F237D">
        <w:rPr>
          <w:color w:val="000000"/>
          <w:sz w:val="20"/>
          <w:szCs w:val="20"/>
          <w:lang w:val="cs-CZ"/>
        </w:rPr>
        <w:t>, o svobodném přístupu k informacím.</w:t>
      </w:r>
    </w:p>
    <w:p w14:paraId="6AA0AFAB" w14:textId="77777777" w:rsidR="007D15D1" w:rsidRDefault="007D15D1" w:rsidP="00E446EE">
      <w:pPr>
        <w:pStyle w:val="Textbody"/>
        <w:widowControl/>
        <w:spacing w:line="360" w:lineRule="auto"/>
        <w:jc w:val="both"/>
        <w:rPr>
          <w:color w:val="000000"/>
          <w:sz w:val="20"/>
          <w:szCs w:val="20"/>
          <w:lang w:val="cs-CZ"/>
        </w:rPr>
      </w:pPr>
    </w:p>
    <w:p w14:paraId="31801EDF" w14:textId="77777777" w:rsidR="00377EDF" w:rsidRPr="0068487B" w:rsidRDefault="00DB2D75" w:rsidP="00E446EE">
      <w:pPr>
        <w:pStyle w:val="Textbody"/>
        <w:widowControl/>
        <w:spacing w:line="360" w:lineRule="auto"/>
        <w:jc w:val="both"/>
        <w:rPr>
          <w:b/>
          <w:iCs/>
          <w:color w:val="000000"/>
          <w:lang w:val="cs-CZ"/>
        </w:rPr>
      </w:pPr>
      <w:r w:rsidRPr="0068487B">
        <w:rPr>
          <w:b/>
          <w:iCs/>
          <w:color w:val="000000"/>
          <w:lang w:val="cs-CZ"/>
        </w:rPr>
        <w:t xml:space="preserve">Režimové </w:t>
      </w:r>
      <w:r w:rsidR="007837B0">
        <w:rPr>
          <w:b/>
          <w:iCs/>
          <w:color w:val="000000"/>
          <w:lang w:val="cs-CZ"/>
        </w:rPr>
        <w:t>a provozní</w:t>
      </w:r>
      <w:r w:rsidR="00EB1269">
        <w:rPr>
          <w:b/>
          <w:iCs/>
          <w:color w:val="000000"/>
          <w:lang w:val="cs-CZ"/>
        </w:rPr>
        <w:t xml:space="preserve"> </w:t>
      </w:r>
      <w:r w:rsidRPr="0068487B">
        <w:rPr>
          <w:b/>
          <w:iCs/>
          <w:color w:val="000000"/>
          <w:lang w:val="cs-CZ"/>
        </w:rPr>
        <w:t>požadavky:</w:t>
      </w:r>
    </w:p>
    <w:p w14:paraId="1B2D0C22" w14:textId="77777777" w:rsidR="007A6A8E" w:rsidRPr="004D4D22" w:rsidRDefault="007A6A8E" w:rsidP="00E446EE">
      <w:pPr>
        <w:pStyle w:val="Textbody"/>
        <w:widowControl/>
        <w:numPr>
          <w:ilvl w:val="0"/>
          <w:numId w:val="28"/>
        </w:numPr>
        <w:spacing w:line="360" w:lineRule="auto"/>
        <w:jc w:val="both"/>
        <w:rPr>
          <w:sz w:val="20"/>
          <w:szCs w:val="20"/>
          <w:lang w:val="cs-CZ"/>
        </w:rPr>
      </w:pPr>
      <w:r w:rsidRPr="006F237D">
        <w:rPr>
          <w:color w:val="000000"/>
          <w:sz w:val="20"/>
          <w:szCs w:val="20"/>
          <w:lang w:val="cs-CZ"/>
        </w:rPr>
        <w:t xml:space="preserve">Mateřská škola je školou s celodenním provozem </w:t>
      </w:r>
      <w:r w:rsidRPr="004D4D22">
        <w:rPr>
          <w:sz w:val="20"/>
          <w:szCs w:val="20"/>
          <w:lang w:val="cs-CZ"/>
        </w:rPr>
        <w:t>od 6:30 do 16:00.</w:t>
      </w:r>
    </w:p>
    <w:p w14:paraId="2A3733E4" w14:textId="77777777" w:rsidR="007A6A8E" w:rsidRPr="007D15D1" w:rsidRDefault="007D15D1" w:rsidP="00E446EE">
      <w:pPr>
        <w:pStyle w:val="Textbody"/>
        <w:widowControl/>
        <w:numPr>
          <w:ilvl w:val="0"/>
          <w:numId w:val="28"/>
        </w:numPr>
        <w:spacing w:line="360" w:lineRule="auto"/>
        <w:jc w:val="both"/>
        <w:rPr>
          <w:color w:val="000000"/>
          <w:sz w:val="20"/>
          <w:szCs w:val="20"/>
          <w:lang w:val="cs-CZ"/>
        </w:rPr>
      </w:pPr>
      <w:r w:rsidRPr="006F237D">
        <w:rPr>
          <w:color w:val="000000"/>
          <w:sz w:val="20"/>
          <w:szCs w:val="20"/>
          <w:lang w:val="cs-CZ"/>
        </w:rPr>
        <w:t>V případě uplynutí doby provozu služby, zejména v případech, kdy se zákonný zástupce dítěte nedostaví, postupuje organizace dle Metodického doporučení MŠMT, k pozdnímu vyzvedávání dětí, viz. Příloha Školního řádu.</w:t>
      </w:r>
    </w:p>
    <w:p w14:paraId="22CE8CDE" w14:textId="77777777" w:rsidR="00377EDF" w:rsidRDefault="00DB2D75" w:rsidP="00E446EE">
      <w:pPr>
        <w:pStyle w:val="Textbody"/>
        <w:widowControl/>
        <w:numPr>
          <w:ilvl w:val="0"/>
          <w:numId w:val="28"/>
        </w:numPr>
        <w:spacing w:line="360" w:lineRule="auto"/>
        <w:jc w:val="both"/>
        <w:rPr>
          <w:color w:val="000000"/>
          <w:sz w:val="20"/>
          <w:szCs w:val="20"/>
          <w:lang w:val="cs-CZ"/>
        </w:rPr>
      </w:pPr>
      <w:r w:rsidRPr="006F237D">
        <w:rPr>
          <w:color w:val="000000"/>
          <w:sz w:val="20"/>
          <w:szCs w:val="20"/>
          <w:lang w:val="cs-CZ"/>
        </w:rPr>
        <w:lastRenderedPageBreak/>
        <w:t xml:space="preserve">Děti se scházejí nejpozději </w:t>
      </w:r>
      <w:r w:rsidRPr="007D15D1">
        <w:rPr>
          <w:sz w:val="20"/>
          <w:szCs w:val="20"/>
          <w:lang w:val="cs-CZ"/>
        </w:rPr>
        <w:t xml:space="preserve">do </w:t>
      </w:r>
      <w:r w:rsidR="007D15D1" w:rsidRPr="007D15D1">
        <w:rPr>
          <w:sz w:val="20"/>
          <w:szCs w:val="20"/>
          <w:lang w:val="cs-CZ"/>
        </w:rPr>
        <w:t>8:00</w:t>
      </w:r>
      <w:r w:rsidRPr="007D15D1">
        <w:rPr>
          <w:sz w:val="20"/>
          <w:szCs w:val="20"/>
          <w:lang w:val="cs-CZ"/>
        </w:rPr>
        <w:t>,</w:t>
      </w:r>
      <w:r w:rsidRPr="006F237D">
        <w:rPr>
          <w:color w:val="000000"/>
          <w:sz w:val="20"/>
          <w:szCs w:val="20"/>
          <w:lang w:val="cs-CZ"/>
        </w:rPr>
        <w:t xml:space="preserve"> ve výjimečných případech v průběhu dopoledne po předchozí domluvě zákonného zástupce s učitelkou. Opakované pozdní příchody dětí v</w:t>
      </w:r>
      <w:r w:rsidR="00AB2EBF" w:rsidRPr="006F237D">
        <w:rPr>
          <w:color w:val="000000"/>
          <w:sz w:val="20"/>
          <w:szCs w:val="20"/>
          <w:lang w:val="cs-CZ"/>
        </w:rPr>
        <w:t xml:space="preserve"> </w:t>
      </w:r>
      <w:r w:rsidRPr="006F237D">
        <w:rPr>
          <w:color w:val="000000"/>
          <w:sz w:val="20"/>
          <w:szCs w:val="20"/>
          <w:lang w:val="cs-CZ"/>
        </w:rPr>
        <w:t>různou dobu dopoledne narušují zásadním způsobem koncentraci dětí a vzdělávací proces. Proto uvítáme, pokud rodiče budou specifika denního režimu respektovat. Mateřská škola a její pedagogický tým se snaží maximálně respektovat individuální specifika dětí, k tomuto je však nutno vytvářet vhodné podmínky, aby se děti mohly vzdělávat.</w:t>
      </w:r>
    </w:p>
    <w:p w14:paraId="68FEEEB9" w14:textId="77777777" w:rsidR="00E42D24" w:rsidRDefault="00E42D24" w:rsidP="00E446EE">
      <w:pPr>
        <w:pStyle w:val="Textbody"/>
        <w:widowControl/>
        <w:numPr>
          <w:ilvl w:val="0"/>
          <w:numId w:val="28"/>
        </w:numPr>
        <w:spacing w:line="360" w:lineRule="auto"/>
        <w:jc w:val="both"/>
        <w:rPr>
          <w:color w:val="000000"/>
          <w:sz w:val="20"/>
          <w:szCs w:val="20"/>
          <w:lang w:val="cs-CZ"/>
        </w:rPr>
      </w:pPr>
      <w:r>
        <w:rPr>
          <w:color w:val="000000"/>
          <w:sz w:val="20"/>
          <w:szCs w:val="20"/>
          <w:lang w:val="cs-CZ"/>
        </w:rPr>
        <w:t xml:space="preserve">Děti je možno vyzvednout z MŠ v rozmezích 12:00 – 12:15 a 14:45 – 16:00. </w:t>
      </w:r>
    </w:p>
    <w:p w14:paraId="17191364" w14:textId="77777777" w:rsidR="00536EC3" w:rsidRDefault="00536EC3" w:rsidP="00E446EE">
      <w:pPr>
        <w:pStyle w:val="Textbody"/>
        <w:widowControl/>
        <w:numPr>
          <w:ilvl w:val="0"/>
          <w:numId w:val="28"/>
        </w:numPr>
        <w:spacing w:line="360" w:lineRule="auto"/>
        <w:jc w:val="both"/>
        <w:rPr>
          <w:color w:val="000000"/>
          <w:sz w:val="20"/>
          <w:szCs w:val="20"/>
          <w:lang w:val="cs-CZ"/>
        </w:rPr>
      </w:pPr>
      <w:r>
        <w:rPr>
          <w:color w:val="000000"/>
          <w:sz w:val="20"/>
          <w:szCs w:val="20"/>
          <w:lang w:val="cs-CZ"/>
        </w:rPr>
        <w:t>Dítě do mateřské školy přivádí a vyzvedává buď zákonný zástupce nebo jím pověřená osoba</w:t>
      </w:r>
    </w:p>
    <w:p w14:paraId="3809912F" w14:textId="77777777" w:rsidR="00C7105C" w:rsidRDefault="00C7105C" w:rsidP="00E446EE">
      <w:pPr>
        <w:pStyle w:val="Textbody"/>
        <w:widowControl/>
        <w:numPr>
          <w:ilvl w:val="0"/>
          <w:numId w:val="28"/>
        </w:numPr>
        <w:spacing w:line="360" w:lineRule="auto"/>
        <w:jc w:val="both"/>
        <w:rPr>
          <w:color w:val="000000"/>
          <w:sz w:val="20"/>
          <w:szCs w:val="20"/>
          <w:lang w:val="cs-CZ"/>
        </w:rPr>
      </w:pPr>
      <w:r>
        <w:rPr>
          <w:color w:val="000000"/>
          <w:sz w:val="20"/>
          <w:szCs w:val="20"/>
          <w:lang w:val="cs-CZ"/>
        </w:rPr>
        <w:t>Pověření k vyzvedávání musí být písemné</w:t>
      </w:r>
      <w:r w:rsidR="005C3BA6">
        <w:rPr>
          <w:color w:val="000000"/>
          <w:sz w:val="20"/>
          <w:szCs w:val="20"/>
          <w:lang w:val="cs-CZ"/>
        </w:rPr>
        <w:t>, formulář lze vyzvednout u ředitelky MŠ</w:t>
      </w:r>
    </w:p>
    <w:p w14:paraId="62139835" w14:textId="444EBBBD" w:rsidR="00536EC3" w:rsidRPr="002E5A5F" w:rsidRDefault="002E5A5F" w:rsidP="002E5A5F">
      <w:pPr>
        <w:pStyle w:val="Textbody"/>
        <w:widowControl/>
        <w:numPr>
          <w:ilvl w:val="0"/>
          <w:numId w:val="28"/>
        </w:numPr>
        <w:spacing w:line="360" w:lineRule="auto"/>
        <w:jc w:val="both"/>
        <w:rPr>
          <w:color w:val="000000"/>
          <w:sz w:val="20"/>
          <w:szCs w:val="20"/>
          <w:lang w:val="cs-CZ"/>
        </w:rPr>
      </w:pPr>
      <w:r w:rsidRPr="002E5A5F">
        <w:rPr>
          <w:color w:val="000000"/>
          <w:sz w:val="20"/>
          <w:szCs w:val="20"/>
          <w:lang w:val="cs-CZ"/>
        </w:rPr>
        <w:t xml:space="preserve">V případě, že jinou pověřenou osobou je osoba nezletilá </w:t>
      </w:r>
      <w:r>
        <w:rPr>
          <w:color w:val="000000"/>
          <w:sz w:val="20"/>
          <w:szCs w:val="20"/>
          <w:lang w:val="cs-CZ"/>
        </w:rPr>
        <w:t>(</w:t>
      </w:r>
      <w:r w:rsidRPr="002E5A5F">
        <w:rPr>
          <w:color w:val="000000"/>
          <w:sz w:val="20"/>
          <w:szCs w:val="20"/>
          <w:lang w:val="cs-CZ"/>
        </w:rPr>
        <w:t>syn nebo dcera</w:t>
      </w:r>
      <w:r>
        <w:rPr>
          <w:color w:val="000000"/>
          <w:sz w:val="20"/>
          <w:szCs w:val="20"/>
          <w:lang w:val="cs-CZ"/>
        </w:rPr>
        <w:t>)</w:t>
      </w:r>
      <w:r w:rsidRPr="002E5A5F">
        <w:rPr>
          <w:color w:val="000000"/>
          <w:sz w:val="20"/>
          <w:szCs w:val="20"/>
          <w:lang w:val="cs-CZ"/>
        </w:rPr>
        <w:t>, zákonný zástupce prohlašuje, že právní úkon vyzvednutí dítěte z</w:t>
      </w:r>
      <w:r w:rsidR="00DD2270">
        <w:rPr>
          <w:color w:val="000000"/>
          <w:sz w:val="20"/>
          <w:szCs w:val="20"/>
          <w:lang w:val="cs-CZ"/>
        </w:rPr>
        <w:t> </w:t>
      </w:r>
      <w:r w:rsidRPr="002E5A5F">
        <w:rPr>
          <w:color w:val="000000"/>
          <w:sz w:val="20"/>
          <w:szCs w:val="20"/>
          <w:lang w:val="cs-CZ"/>
        </w:rPr>
        <w:t>MŠ</w:t>
      </w:r>
      <w:r w:rsidR="00DD2270">
        <w:rPr>
          <w:color w:val="000000"/>
          <w:sz w:val="20"/>
          <w:szCs w:val="20"/>
          <w:lang w:val="cs-CZ"/>
        </w:rPr>
        <w:t>,</w:t>
      </w:r>
      <w:r w:rsidRPr="002E5A5F">
        <w:rPr>
          <w:color w:val="000000"/>
          <w:sz w:val="20"/>
          <w:szCs w:val="20"/>
          <w:lang w:val="cs-CZ"/>
        </w:rPr>
        <w:t xml:space="preserve"> k němuž nezletilou osobu pověřil, je přiměřený jeho rozumové a mravní vyspělosti.</w:t>
      </w:r>
    </w:p>
    <w:p w14:paraId="24C304D1" w14:textId="77777777" w:rsidR="00377EDF" w:rsidRPr="007D15D1"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Hlavní činnosti dítěte v MŠ je spontánní hra, spontánní činnosti, řízené činnosti</w:t>
      </w:r>
      <w:r w:rsidR="007D15D1">
        <w:rPr>
          <w:color w:val="000000"/>
          <w:sz w:val="20"/>
          <w:szCs w:val="20"/>
          <w:lang w:val="cs-CZ"/>
        </w:rPr>
        <w:t>,</w:t>
      </w:r>
      <w:r w:rsidRPr="006F237D">
        <w:rPr>
          <w:color w:val="000000"/>
          <w:sz w:val="20"/>
          <w:szCs w:val="20"/>
          <w:lang w:val="cs-CZ"/>
        </w:rPr>
        <w:t xml:space="preserve"> učitel</w:t>
      </w:r>
      <w:r w:rsidRPr="007D15D1">
        <w:rPr>
          <w:color w:val="000000"/>
          <w:sz w:val="20"/>
          <w:szCs w:val="20"/>
          <w:lang w:val="cs-CZ"/>
        </w:rPr>
        <w:t>ka pracuje s dětmi ve skupině i individuálně.</w:t>
      </w:r>
    </w:p>
    <w:p w14:paraId="689C9E6A"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Výchovné i vzdělávací činnosti jsou zařazovány učitelkou v průběhu dne s ohledem na věkové a individuální zvláštnosti dítěte.</w:t>
      </w:r>
    </w:p>
    <w:p w14:paraId="5B763634"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Mateřská škola není zařízením, které by poskytovalo hlídání.</w:t>
      </w:r>
    </w:p>
    <w:p w14:paraId="610A3FBB"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Pohybové aktivity jsou dítěti umožněny po celý den.</w:t>
      </w:r>
    </w:p>
    <w:p w14:paraId="613BD6C7"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Pobyt venku se uskutečňuje dvě hodiny dopoledne, odpoledne dle klimatických podmínek.</w:t>
      </w:r>
    </w:p>
    <w:p w14:paraId="4FAB7512"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Pobyt venku bývá zkrácen nebo vynechán pouze při nepříznivých klimatických podmínkách, při vzniku smogových situací nebo při nevhodných povětrnostních podmínkách.</w:t>
      </w:r>
    </w:p>
    <w:p w14:paraId="7FB71923" w14:textId="7F760F3D"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 xml:space="preserve">V letních měsících se </w:t>
      </w:r>
      <w:r w:rsidR="00382E9D">
        <w:rPr>
          <w:color w:val="000000"/>
          <w:sz w:val="20"/>
          <w:szCs w:val="20"/>
          <w:lang w:val="cs-CZ"/>
        </w:rPr>
        <w:t>maximum</w:t>
      </w:r>
      <w:r w:rsidR="00AB2EBF" w:rsidRPr="006F237D">
        <w:rPr>
          <w:color w:val="000000"/>
          <w:sz w:val="20"/>
          <w:szCs w:val="20"/>
          <w:lang w:val="cs-CZ"/>
        </w:rPr>
        <w:t xml:space="preserve"> činnost</w:t>
      </w:r>
      <w:r w:rsidR="00382E9D">
        <w:rPr>
          <w:color w:val="000000"/>
          <w:sz w:val="20"/>
          <w:szCs w:val="20"/>
          <w:lang w:val="cs-CZ"/>
        </w:rPr>
        <w:t>í</w:t>
      </w:r>
      <w:r w:rsidR="00AB2EBF" w:rsidRPr="006F237D">
        <w:rPr>
          <w:color w:val="000000"/>
          <w:sz w:val="20"/>
          <w:szCs w:val="20"/>
          <w:lang w:val="cs-CZ"/>
        </w:rPr>
        <w:t xml:space="preserve"> dětí provád</w:t>
      </w:r>
      <w:r w:rsidR="00382E9D">
        <w:rPr>
          <w:color w:val="000000"/>
          <w:sz w:val="20"/>
          <w:szCs w:val="20"/>
          <w:lang w:val="cs-CZ"/>
        </w:rPr>
        <w:t>í</w:t>
      </w:r>
      <w:r w:rsidR="00AB2EBF" w:rsidRPr="006F237D">
        <w:rPr>
          <w:color w:val="000000"/>
          <w:sz w:val="20"/>
          <w:szCs w:val="20"/>
          <w:lang w:val="cs-CZ"/>
        </w:rPr>
        <w:t xml:space="preserve"> venku</w:t>
      </w:r>
      <w:r w:rsidRPr="006F237D">
        <w:rPr>
          <w:color w:val="000000"/>
          <w:sz w:val="20"/>
          <w:szCs w:val="20"/>
          <w:lang w:val="cs-CZ"/>
        </w:rPr>
        <w:t>.</w:t>
      </w:r>
    </w:p>
    <w:p w14:paraId="2E4C5F9B" w14:textId="77777777" w:rsidR="00377EDF" w:rsidRPr="007D15D1" w:rsidRDefault="00DB2D75" w:rsidP="00E446EE">
      <w:pPr>
        <w:pStyle w:val="Textbody"/>
        <w:widowControl/>
        <w:numPr>
          <w:ilvl w:val="0"/>
          <w:numId w:val="26"/>
        </w:numPr>
        <w:spacing w:line="360" w:lineRule="auto"/>
        <w:jc w:val="both"/>
        <w:rPr>
          <w:sz w:val="20"/>
          <w:szCs w:val="20"/>
          <w:lang w:val="cs-CZ"/>
        </w:rPr>
      </w:pPr>
      <w:r w:rsidRPr="007D15D1">
        <w:rPr>
          <w:sz w:val="20"/>
          <w:szCs w:val="20"/>
          <w:lang w:val="cs-CZ"/>
        </w:rPr>
        <w:t>Škola zohledňuje režimové požadavky nařízením Ministerstva zdravotnictví a Krajské hygienické stanice.</w:t>
      </w:r>
    </w:p>
    <w:p w14:paraId="42FC9BF1"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Odpolední spánek a relaxace je zařazena po obědě.</w:t>
      </w:r>
    </w:p>
    <w:p w14:paraId="6FF75632"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Pro děti „nespící” je nabízen klidový režim, spojený s prohlížením knih, předčítání pohádek, poslech pohádek, hra atd.</w:t>
      </w:r>
    </w:p>
    <w:p w14:paraId="7EB2C0B5" w14:textId="77777777" w:rsidR="00377EDF" w:rsidRPr="004C3526" w:rsidRDefault="00DB2D75" w:rsidP="00E446EE">
      <w:pPr>
        <w:pStyle w:val="Textbody"/>
        <w:widowControl/>
        <w:numPr>
          <w:ilvl w:val="0"/>
          <w:numId w:val="26"/>
        </w:numPr>
        <w:spacing w:line="360" w:lineRule="auto"/>
        <w:jc w:val="both"/>
        <w:rPr>
          <w:sz w:val="20"/>
          <w:szCs w:val="20"/>
          <w:lang w:val="cs-CZ"/>
        </w:rPr>
      </w:pPr>
      <w:r w:rsidRPr="004C3526">
        <w:rPr>
          <w:sz w:val="20"/>
          <w:szCs w:val="20"/>
          <w:lang w:val="cs-CZ"/>
        </w:rPr>
        <w:t xml:space="preserve">Stravování je zajištěno třikrát denně, škola má výdejnu (přesnídávky, obědy i svačiny). </w:t>
      </w:r>
    </w:p>
    <w:p w14:paraId="2A97EC65" w14:textId="77777777" w:rsidR="00377EDF" w:rsidRPr="006F237D"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 xml:space="preserve">Mateřská škola poskytuje celodenní pitný režim. </w:t>
      </w:r>
    </w:p>
    <w:p w14:paraId="2154B649" w14:textId="3D933D05" w:rsidR="00377EDF"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Mateřská škola dodržuje intervaly mezi jídly.</w:t>
      </w:r>
    </w:p>
    <w:p w14:paraId="49E1CEF5" w14:textId="61E0A108" w:rsidR="00E42D24" w:rsidRPr="000945A8" w:rsidRDefault="009F6A01" w:rsidP="00E446EE">
      <w:pPr>
        <w:pStyle w:val="Textbody"/>
        <w:widowControl/>
        <w:numPr>
          <w:ilvl w:val="0"/>
          <w:numId w:val="26"/>
        </w:numPr>
        <w:spacing w:line="360" w:lineRule="auto"/>
        <w:jc w:val="both"/>
        <w:rPr>
          <w:bCs/>
          <w:color w:val="000000"/>
          <w:sz w:val="20"/>
          <w:szCs w:val="20"/>
          <w:lang w:val="cs-CZ"/>
        </w:rPr>
      </w:pPr>
      <w:r>
        <w:rPr>
          <w:color w:val="000000"/>
          <w:sz w:val="20"/>
          <w:szCs w:val="20"/>
          <w:lang w:val="cs-CZ"/>
        </w:rPr>
        <w:t>N</w:t>
      </w:r>
      <w:r w:rsidR="00E42D24">
        <w:rPr>
          <w:color w:val="000000"/>
          <w:sz w:val="20"/>
          <w:szCs w:val="20"/>
          <w:lang w:val="cs-CZ"/>
        </w:rPr>
        <w:t>enutit děti do jídla</w:t>
      </w:r>
      <w:r>
        <w:rPr>
          <w:color w:val="000000"/>
          <w:sz w:val="20"/>
          <w:szCs w:val="20"/>
          <w:lang w:val="cs-CZ"/>
        </w:rPr>
        <w:t>.</w:t>
      </w:r>
    </w:p>
    <w:p w14:paraId="76CD6EEF" w14:textId="018EA553" w:rsidR="00E42D24" w:rsidRPr="00E42D24" w:rsidRDefault="009F6A01" w:rsidP="00E446EE">
      <w:pPr>
        <w:pStyle w:val="Textbody"/>
        <w:widowControl/>
        <w:numPr>
          <w:ilvl w:val="0"/>
          <w:numId w:val="26"/>
        </w:numPr>
        <w:spacing w:line="360" w:lineRule="auto"/>
        <w:jc w:val="both"/>
        <w:rPr>
          <w:bCs/>
          <w:color w:val="000000"/>
          <w:sz w:val="20"/>
          <w:szCs w:val="20"/>
          <w:lang w:val="cs-CZ"/>
        </w:rPr>
      </w:pPr>
      <w:r>
        <w:rPr>
          <w:color w:val="000000"/>
          <w:sz w:val="20"/>
          <w:szCs w:val="20"/>
          <w:lang w:val="cs-CZ"/>
        </w:rPr>
        <w:t>N</w:t>
      </w:r>
      <w:r w:rsidR="00E42D24">
        <w:rPr>
          <w:color w:val="000000"/>
          <w:sz w:val="20"/>
          <w:szCs w:val="20"/>
          <w:lang w:val="cs-CZ"/>
        </w:rPr>
        <w:t>enutit děti ke spánku</w:t>
      </w:r>
      <w:r>
        <w:rPr>
          <w:color w:val="000000"/>
          <w:sz w:val="20"/>
          <w:szCs w:val="20"/>
          <w:lang w:val="cs-CZ"/>
        </w:rPr>
        <w:t>.</w:t>
      </w:r>
    </w:p>
    <w:p w14:paraId="4225B02C" w14:textId="77777777" w:rsidR="004C3526" w:rsidRPr="006F237D" w:rsidRDefault="004C3526"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Podmínky stravování, výdeje stravy a platby stravného se dále řídí Vnitřním řádem školní jídelny – výdejny.</w:t>
      </w:r>
    </w:p>
    <w:p w14:paraId="3AE470CF" w14:textId="77777777" w:rsidR="00377EDF" w:rsidRDefault="00DB2D75"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Mateřská škola neu</w:t>
      </w:r>
      <w:r w:rsidR="00F02D63" w:rsidRPr="006F237D">
        <w:rPr>
          <w:color w:val="000000"/>
          <w:sz w:val="20"/>
          <w:szCs w:val="20"/>
          <w:lang w:val="cs-CZ"/>
        </w:rPr>
        <w:t>možňuje využívání dětských plen</w:t>
      </w:r>
      <w:r w:rsidRPr="006F237D">
        <w:rPr>
          <w:color w:val="000000"/>
          <w:sz w:val="20"/>
          <w:szCs w:val="20"/>
          <w:lang w:val="cs-CZ"/>
        </w:rPr>
        <w:t xml:space="preserve"> ani dudlíků. Výj</w:t>
      </w:r>
      <w:r w:rsidR="00AB2EBF" w:rsidRPr="006F237D">
        <w:rPr>
          <w:color w:val="000000"/>
          <w:sz w:val="20"/>
          <w:szCs w:val="20"/>
          <w:lang w:val="cs-CZ"/>
        </w:rPr>
        <w:t>i</w:t>
      </w:r>
      <w:r w:rsidRPr="006F237D">
        <w:rPr>
          <w:color w:val="000000"/>
          <w:sz w:val="20"/>
          <w:szCs w:val="20"/>
          <w:lang w:val="cs-CZ"/>
        </w:rPr>
        <w:t>mky tvoří zdravotní omezení či diagn</w:t>
      </w:r>
      <w:r w:rsidR="00AB2EBF" w:rsidRPr="006F237D">
        <w:rPr>
          <w:color w:val="000000"/>
          <w:sz w:val="20"/>
          <w:szCs w:val="20"/>
          <w:lang w:val="cs-CZ"/>
        </w:rPr>
        <w:t>ó</w:t>
      </w:r>
      <w:r w:rsidRPr="006F237D">
        <w:rPr>
          <w:color w:val="000000"/>
          <w:sz w:val="20"/>
          <w:szCs w:val="20"/>
          <w:lang w:val="cs-CZ"/>
        </w:rPr>
        <w:t>zy, které musí zákonný zástupce doložit potvrzením lékaře dítěte či školským poradenským zařízením.</w:t>
      </w:r>
    </w:p>
    <w:p w14:paraId="68C89375" w14:textId="58690677" w:rsidR="001C53A4" w:rsidRPr="00F502D0" w:rsidRDefault="001C53A4" w:rsidP="00E446EE">
      <w:pPr>
        <w:pStyle w:val="Textbody"/>
        <w:widowControl/>
        <w:numPr>
          <w:ilvl w:val="0"/>
          <w:numId w:val="26"/>
        </w:numPr>
        <w:spacing w:line="360" w:lineRule="auto"/>
        <w:jc w:val="both"/>
        <w:rPr>
          <w:rFonts w:ascii="apple-system, BlinkMacSystemFon" w:hAnsi="apple-system, BlinkMacSystemFon"/>
          <w:color w:val="444444"/>
          <w:sz w:val="20"/>
          <w:szCs w:val="20"/>
          <w:lang w:val="cs-CZ"/>
        </w:rPr>
      </w:pPr>
      <w:r w:rsidRPr="006F237D">
        <w:rPr>
          <w:color w:val="000000"/>
          <w:sz w:val="20"/>
          <w:szCs w:val="20"/>
          <w:lang w:val="cs-CZ"/>
        </w:rPr>
        <w:lastRenderedPageBreak/>
        <w:t>V měsících červenci a srpnu může ředitelka školy po dohodě se zřizovatelem stanovený provoz omezit nebo přerušit</w:t>
      </w:r>
      <w:r w:rsidR="00E42D24">
        <w:rPr>
          <w:color w:val="000000"/>
          <w:sz w:val="20"/>
          <w:szCs w:val="20"/>
          <w:lang w:val="cs-CZ"/>
        </w:rPr>
        <w:t>,</w:t>
      </w:r>
      <w:r w:rsidRPr="006F237D">
        <w:rPr>
          <w:color w:val="000000"/>
          <w:sz w:val="20"/>
          <w:szCs w:val="20"/>
          <w:lang w:val="cs-CZ"/>
        </w:rPr>
        <w:t xml:space="preserve"> a to pouze z důvodu zásadních stavebních úprav, předpokládaného nízkého počtu dětí v tomto období apod. Rozsah omezení nebo přerušení musí být oznámen zákonným zástupcům dětí nejméně 2 měsíce předem.</w:t>
      </w:r>
    </w:p>
    <w:p w14:paraId="71CDDCAC" w14:textId="4017E48D" w:rsidR="00F502D0" w:rsidRPr="006F237D" w:rsidRDefault="00F502D0" w:rsidP="00E446EE">
      <w:pPr>
        <w:pStyle w:val="Textbody"/>
        <w:widowControl/>
        <w:numPr>
          <w:ilvl w:val="0"/>
          <w:numId w:val="26"/>
        </w:numPr>
        <w:spacing w:line="360" w:lineRule="auto"/>
        <w:jc w:val="both"/>
        <w:rPr>
          <w:rFonts w:ascii="apple-system, BlinkMacSystemFon" w:hAnsi="apple-system, BlinkMacSystemFon"/>
          <w:color w:val="444444"/>
          <w:sz w:val="20"/>
          <w:szCs w:val="20"/>
          <w:lang w:val="cs-CZ"/>
        </w:rPr>
      </w:pPr>
      <w:r>
        <w:rPr>
          <w:color w:val="000000"/>
          <w:sz w:val="20"/>
          <w:szCs w:val="20"/>
          <w:lang w:val="cs-CZ"/>
        </w:rPr>
        <w:t>Provoz mateřské školy lze ze závažných důvodů a po projednání se zřizovatelem omezit nebo přerušit i v jiném období. Za závažné důvody se považují organizační i technické příčiny, které znemožňují ř</w:t>
      </w:r>
      <w:r w:rsidR="00DD2270">
        <w:rPr>
          <w:color w:val="000000"/>
          <w:sz w:val="20"/>
          <w:szCs w:val="20"/>
          <w:lang w:val="cs-CZ"/>
        </w:rPr>
        <w:t>á</w:t>
      </w:r>
      <w:r>
        <w:rPr>
          <w:color w:val="000000"/>
          <w:sz w:val="20"/>
          <w:szCs w:val="20"/>
          <w:lang w:val="cs-CZ"/>
        </w:rPr>
        <w:t>dné poskytování předškolního vzdělávání. Rozsah omezení nebo přerušení oznámí ředitelka MŠ zákonným zástupcům dětí neprodleně poté, co o omezení nebo přerušení provozu rozhodne.</w:t>
      </w:r>
      <w:r w:rsidR="005E0F77">
        <w:rPr>
          <w:color w:val="000000"/>
          <w:sz w:val="20"/>
          <w:szCs w:val="20"/>
          <w:lang w:val="cs-CZ"/>
        </w:rPr>
        <w:t xml:space="preserve"> </w:t>
      </w:r>
      <w:r w:rsidR="00DD2270">
        <w:rPr>
          <w:color w:val="000000"/>
          <w:sz w:val="20"/>
          <w:szCs w:val="20"/>
          <w:lang w:val="cs-CZ"/>
        </w:rPr>
        <w:t>Informace bude sdělena prostřednictvím webových stránek a hromadných sms.</w:t>
      </w:r>
    </w:p>
    <w:p w14:paraId="0197A547" w14:textId="77777777" w:rsidR="001C53A4" w:rsidRPr="006F237D" w:rsidRDefault="001C53A4"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 xml:space="preserve">Podrobné informace o programu školy má možnost zákonný zástupce získat ve Školním vzdělávacím programu, dále Třídním vzdělávacím programu a na </w:t>
      </w:r>
      <w:r>
        <w:rPr>
          <w:color w:val="000000"/>
          <w:sz w:val="20"/>
          <w:szCs w:val="20"/>
          <w:lang w:val="cs-CZ"/>
        </w:rPr>
        <w:t>webu mateřské</w:t>
      </w:r>
      <w:r w:rsidRPr="006F237D">
        <w:rPr>
          <w:color w:val="000000"/>
          <w:sz w:val="20"/>
          <w:szCs w:val="20"/>
          <w:lang w:val="cs-CZ"/>
        </w:rPr>
        <w:t xml:space="preserve"> školy, který je průběžně aktualizován. MŠ může organizovat zotavovací pobyty ve zdravotně příznivém prostředí bez přerušení vzdělávání, školní výlety a další akce související s výchovně vzdělávací činností školy. O uskutečnění těchto pobytů, výletů a dalších akcí informuje zákonné zástupce včas a s předstihem.</w:t>
      </w:r>
    </w:p>
    <w:p w14:paraId="31AC52C3" w14:textId="77777777" w:rsidR="001C53A4" w:rsidRPr="00F67849" w:rsidRDefault="001C53A4" w:rsidP="00E446EE">
      <w:pPr>
        <w:pStyle w:val="Textbody"/>
        <w:widowControl/>
        <w:numPr>
          <w:ilvl w:val="0"/>
          <w:numId w:val="26"/>
        </w:numPr>
        <w:spacing w:line="360" w:lineRule="auto"/>
        <w:jc w:val="both"/>
        <w:rPr>
          <w:color w:val="000000"/>
          <w:sz w:val="20"/>
          <w:szCs w:val="20"/>
          <w:lang w:val="cs-CZ"/>
        </w:rPr>
      </w:pPr>
      <w:r w:rsidRPr="006F237D">
        <w:rPr>
          <w:color w:val="000000"/>
          <w:sz w:val="20"/>
          <w:szCs w:val="20"/>
          <w:lang w:val="cs-CZ"/>
        </w:rPr>
        <w:t>Zákonný zástupce souhlasí s přepravou MHD a nasmlouvaným autodopravcem s fotografováním a pořizováním video záznamů svého dítěte a případným zveřejněním těchto záznamů z akcí pořádaných MŠ Podpisová listina přiložena v evidenci ředitelky mateřské školy</w:t>
      </w:r>
      <w:r w:rsidRPr="006F237D">
        <w:rPr>
          <w:color w:val="444444"/>
          <w:sz w:val="20"/>
          <w:szCs w:val="20"/>
          <w:lang w:val="cs-CZ"/>
        </w:rPr>
        <w:t>.</w:t>
      </w:r>
    </w:p>
    <w:p w14:paraId="3AEFBEA2" w14:textId="5029EE9A" w:rsidR="00F67849" w:rsidRDefault="00F67849" w:rsidP="00E446EE">
      <w:pPr>
        <w:pStyle w:val="Textbody"/>
        <w:widowControl/>
        <w:numPr>
          <w:ilvl w:val="0"/>
          <w:numId w:val="26"/>
        </w:numPr>
        <w:spacing w:line="360" w:lineRule="auto"/>
        <w:jc w:val="both"/>
        <w:rPr>
          <w:sz w:val="20"/>
          <w:szCs w:val="20"/>
          <w:lang w:val="cs-CZ"/>
        </w:rPr>
      </w:pPr>
      <w:r w:rsidRPr="00F67849">
        <w:rPr>
          <w:sz w:val="20"/>
          <w:szCs w:val="20"/>
          <w:lang w:val="cs-CZ"/>
        </w:rPr>
        <w:t>V souladu se ŠVP MŠ Želeč jsou organizovány různé výlety, exkurze, divadelní představení a další výchovně vzdělávací akce, a to jak v prostorách MŠ</w:t>
      </w:r>
      <w:r w:rsidR="009F6A01">
        <w:rPr>
          <w:sz w:val="20"/>
          <w:szCs w:val="20"/>
          <w:lang w:val="cs-CZ"/>
        </w:rPr>
        <w:t>,</w:t>
      </w:r>
      <w:r w:rsidRPr="00F67849">
        <w:rPr>
          <w:sz w:val="20"/>
          <w:szCs w:val="20"/>
          <w:lang w:val="cs-CZ"/>
        </w:rPr>
        <w:t xml:space="preserve"> tak mimo ni.</w:t>
      </w:r>
    </w:p>
    <w:p w14:paraId="1A71303F" w14:textId="77777777" w:rsidR="00F67849" w:rsidRDefault="00F67849" w:rsidP="00E446EE">
      <w:pPr>
        <w:pStyle w:val="Textbody"/>
        <w:widowControl/>
        <w:numPr>
          <w:ilvl w:val="0"/>
          <w:numId w:val="26"/>
        </w:numPr>
        <w:spacing w:line="360" w:lineRule="auto"/>
        <w:jc w:val="both"/>
        <w:rPr>
          <w:sz w:val="20"/>
          <w:szCs w:val="20"/>
          <w:lang w:val="cs-CZ"/>
        </w:rPr>
      </w:pPr>
      <w:r>
        <w:rPr>
          <w:sz w:val="20"/>
          <w:szCs w:val="20"/>
          <w:lang w:val="cs-CZ"/>
        </w:rPr>
        <w:t>Veškeré informace jsou</w:t>
      </w:r>
      <w:r w:rsidR="005F0CC3">
        <w:rPr>
          <w:sz w:val="20"/>
          <w:szCs w:val="20"/>
          <w:lang w:val="cs-CZ"/>
        </w:rPr>
        <w:t xml:space="preserve"> sdělovány zákonným zástupcům prostřednictvím webových stránek, nástěnek, hromadných sms, osobního setkání. </w:t>
      </w:r>
    </w:p>
    <w:p w14:paraId="0354A586" w14:textId="77777777" w:rsidR="00151121" w:rsidRDefault="00151121" w:rsidP="00E446EE">
      <w:pPr>
        <w:pStyle w:val="Textbody"/>
        <w:widowControl/>
        <w:numPr>
          <w:ilvl w:val="0"/>
          <w:numId w:val="26"/>
        </w:numPr>
        <w:spacing w:line="360" w:lineRule="auto"/>
        <w:jc w:val="both"/>
        <w:rPr>
          <w:bCs/>
          <w:iCs/>
          <w:sz w:val="20"/>
          <w:szCs w:val="20"/>
          <w:lang w:val="cs-CZ"/>
        </w:rPr>
      </w:pPr>
      <w:r>
        <w:rPr>
          <w:bCs/>
          <w:iCs/>
          <w:sz w:val="20"/>
          <w:szCs w:val="20"/>
          <w:lang w:val="cs-CZ"/>
        </w:rPr>
        <w:t>Pokud je zákonnému zástupci dopředu známá krátkodobá nepřítomnost dítěte při vzdělávání v MŠ, oznámí tuto skutečnost, včetně uvedení důvodu (např. lékař, lázně, rodinné důvody,) a dobu nepřítomnosti dítěte buď osobně nebo telefonicky v dostatečném předstihu, nejpozději do 10:00 předcházejícího dne.</w:t>
      </w:r>
    </w:p>
    <w:p w14:paraId="615EC7D7" w14:textId="77777777" w:rsidR="00151121" w:rsidRDefault="00151121"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V případě, že dítě náhle onemocní a nemůže se z tohoto důvodu účastnit vzdělávání, oznámí tuto skutečnost zákonný zástupce i předpokládanou dobu nepřítomnosti dítěte v MŠ, a to buď osobně nebo telefonicky.</w:t>
      </w:r>
    </w:p>
    <w:p w14:paraId="0C256BDC" w14:textId="77777777" w:rsidR="00181E5E" w:rsidRPr="008C1170" w:rsidRDefault="00181E5E" w:rsidP="00E446EE">
      <w:pPr>
        <w:pStyle w:val="Standard"/>
        <w:numPr>
          <w:ilvl w:val="0"/>
          <w:numId w:val="26"/>
        </w:numPr>
        <w:spacing w:line="360" w:lineRule="auto"/>
        <w:jc w:val="both"/>
        <w:rPr>
          <w:bCs/>
          <w:sz w:val="20"/>
          <w:szCs w:val="20"/>
          <w:lang w:val="cs-CZ"/>
        </w:rPr>
      </w:pPr>
      <w:r w:rsidRPr="006F237D">
        <w:rPr>
          <w:sz w:val="20"/>
          <w:szCs w:val="20"/>
          <w:lang w:val="cs-CZ"/>
        </w:rPr>
        <w:t>Dítěti, zákonnému zástupci či zaměstnanci školy</w:t>
      </w:r>
      <w:r w:rsidRPr="006F237D">
        <w:rPr>
          <w:i/>
          <w:sz w:val="20"/>
          <w:szCs w:val="20"/>
          <w:lang w:val="cs-CZ"/>
        </w:rPr>
        <w:t xml:space="preserve"> </w:t>
      </w:r>
      <w:r w:rsidRPr="006F237D">
        <w:rPr>
          <w:sz w:val="20"/>
          <w:szCs w:val="20"/>
          <w:lang w:val="cs-CZ"/>
        </w:rPr>
        <w:t xml:space="preserve">s přetrvávajícími příznaky infekčního onemocnění, které jsou projevem chronického onemocnění, včetně alergického onemocnění (rýma, kašel), je umožněn vstup do školy pouze v případě, prokáže-li, že netrpí infekční nemocí. Pokud u dítěte, zákonného zástupce či zaměstnance školy přetrvávají příznaky jako rýma a kašel, které jsou projevem alergického nebo chronického onemocnění, potvrzuje tuto skutečnost praktický lékař pro děti a dorost (u zaměstnanců školy lékař v oboru všeobecné praktické lékařství nebo poskytovatel pracovnělékařských služeb). </w:t>
      </w:r>
      <w:r w:rsidRPr="008C1170">
        <w:rPr>
          <w:bCs/>
          <w:sz w:val="20"/>
          <w:szCs w:val="20"/>
          <w:lang w:val="cs-CZ"/>
        </w:rPr>
        <w:t>Škola lékaře ani orgán státního zdravotního dozoru nekontaktuje!</w:t>
      </w:r>
    </w:p>
    <w:p w14:paraId="327E634B" w14:textId="0C83BEB9" w:rsidR="00034409" w:rsidRPr="00034409" w:rsidRDefault="00181E5E" w:rsidP="00034409">
      <w:pPr>
        <w:pStyle w:val="Default"/>
        <w:numPr>
          <w:ilvl w:val="0"/>
          <w:numId w:val="26"/>
        </w:numPr>
        <w:spacing w:line="360" w:lineRule="auto"/>
        <w:jc w:val="both"/>
        <w:rPr>
          <w:rFonts w:ascii="Times New Roman" w:hAnsi="Times New Roman"/>
          <w:sz w:val="20"/>
          <w:szCs w:val="20"/>
          <w:lang w:val="cs-CZ"/>
        </w:rPr>
      </w:pPr>
      <w:r w:rsidRPr="006F237D">
        <w:rPr>
          <w:rFonts w:ascii="Times New Roman" w:hAnsi="Times New Roman"/>
          <w:sz w:val="20"/>
          <w:szCs w:val="20"/>
          <w:lang w:val="cs-CZ"/>
        </w:rPr>
        <w:t xml:space="preserve">V souladu s doporučením odborné společnosti praktických lékařů České lékařské společnosti Jana Evangelisty Purkyně je za normální, tělesnou teplotu považována teplota </w:t>
      </w:r>
      <w:r w:rsidRPr="008C1170">
        <w:rPr>
          <w:rFonts w:ascii="Times New Roman" w:hAnsi="Times New Roman"/>
          <w:sz w:val="20"/>
          <w:szCs w:val="20"/>
          <w:lang w:val="cs-CZ"/>
        </w:rPr>
        <w:t>do 37 stupňů.</w:t>
      </w:r>
    </w:p>
    <w:p w14:paraId="3DDB2C63" w14:textId="285D813B" w:rsidR="00034409" w:rsidRPr="00034409" w:rsidRDefault="00034409" w:rsidP="00034409">
      <w:pPr>
        <w:pStyle w:val="Standard"/>
        <w:numPr>
          <w:ilvl w:val="0"/>
          <w:numId w:val="26"/>
        </w:numPr>
        <w:spacing w:line="360" w:lineRule="auto"/>
        <w:jc w:val="both"/>
        <w:rPr>
          <w:sz w:val="20"/>
          <w:szCs w:val="20"/>
          <w:lang w:val="cs-CZ"/>
        </w:rPr>
      </w:pPr>
      <w:r w:rsidRPr="00034409">
        <w:rPr>
          <w:sz w:val="20"/>
          <w:szCs w:val="20"/>
          <w:lang w:val="cs-CZ"/>
        </w:rPr>
        <w:t xml:space="preserve">Škola zohledňuje v režimových požadavcích nařízení Vlády České republiky, Ministerstva zdravotnictví, Ministerstva školství mládeže a tělovýchovy a Krajské hygienické stanice. </w:t>
      </w:r>
    </w:p>
    <w:p w14:paraId="4385F96C" w14:textId="77777777" w:rsidR="00181E5E" w:rsidRPr="006047F8" w:rsidRDefault="00181E5E" w:rsidP="00E446EE">
      <w:pPr>
        <w:pStyle w:val="Standard"/>
        <w:numPr>
          <w:ilvl w:val="0"/>
          <w:numId w:val="26"/>
        </w:numPr>
        <w:spacing w:line="360" w:lineRule="auto"/>
        <w:jc w:val="both"/>
        <w:rPr>
          <w:iCs/>
          <w:sz w:val="20"/>
          <w:szCs w:val="20"/>
          <w:lang w:val="cs-CZ"/>
        </w:rPr>
      </w:pPr>
      <w:r w:rsidRPr="00034409">
        <w:rPr>
          <w:sz w:val="20"/>
          <w:szCs w:val="20"/>
          <w:lang w:val="cs-CZ"/>
        </w:rPr>
        <w:t>V případě konkrétních mimořádných situací spojených s onemocněním Covid-19 je mateřská škola vždy povinna</w:t>
      </w:r>
      <w:r w:rsidRPr="006047F8">
        <w:rPr>
          <w:iCs/>
          <w:color w:val="000000"/>
          <w:sz w:val="20"/>
          <w:szCs w:val="20"/>
          <w:lang w:val="cs-CZ"/>
        </w:rPr>
        <w:t xml:space="preserve"> postupovat podle pokynů KHS a dodržovat všechna aktuálně platná mimořádná opatření vyhlášená pro dané území příslušnou KHS nebo plošně MZd.</w:t>
      </w:r>
    </w:p>
    <w:p w14:paraId="05BE711D" w14:textId="77777777" w:rsidR="00682CF0" w:rsidRPr="006F237D" w:rsidRDefault="00682CF0" w:rsidP="00E446EE">
      <w:pPr>
        <w:pStyle w:val="Textbody"/>
        <w:widowControl/>
        <w:spacing w:line="360" w:lineRule="auto"/>
        <w:ind w:left="720"/>
        <w:jc w:val="both"/>
        <w:rPr>
          <w:color w:val="000000"/>
          <w:sz w:val="20"/>
          <w:szCs w:val="20"/>
          <w:lang w:val="cs-CZ"/>
        </w:rPr>
      </w:pPr>
    </w:p>
    <w:p w14:paraId="760626F2" w14:textId="77777777" w:rsidR="001C53A4" w:rsidRDefault="001C53A4" w:rsidP="00E446EE">
      <w:pPr>
        <w:pStyle w:val="Textbody"/>
        <w:widowControl/>
        <w:spacing w:line="360" w:lineRule="auto"/>
        <w:ind w:left="720"/>
        <w:jc w:val="both"/>
        <w:rPr>
          <w:color w:val="000000"/>
          <w:sz w:val="20"/>
          <w:szCs w:val="20"/>
          <w:lang w:val="cs-CZ"/>
        </w:rPr>
      </w:pPr>
    </w:p>
    <w:p w14:paraId="651101B5" w14:textId="77777777" w:rsidR="00181E5E" w:rsidRPr="0068487B" w:rsidRDefault="00181E5E" w:rsidP="00E446EE">
      <w:pPr>
        <w:pStyle w:val="Default"/>
        <w:spacing w:line="360" w:lineRule="auto"/>
        <w:jc w:val="both"/>
        <w:rPr>
          <w:rFonts w:ascii="Times New Roman" w:hAnsi="Times New Roman"/>
          <w:b/>
          <w:bCs/>
          <w:lang w:val="cs-CZ"/>
        </w:rPr>
      </w:pPr>
      <w:r w:rsidRPr="0068487B">
        <w:rPr>
          <w:rFonts w:ascii="Times New Roman" w:hAnsi="Times New Roman"/>
          <w:b/>
          <w:bCs/>
          <w:lang w:val="cs-CZ"/>
        </w:rPr>
        <w:t>Kroky mateřské školy v případě projevů infekčního onemocnění u dítěte:</w:t>
      </w:r>
    </w:p>
    <w:p w14:paraId="587B56E4" w14:textId="77777777" w:rsidR="00181E5E" w:rsidRPr="006F237D" w:rsidRDefault="00181E5E" w:rsidP="00E446EE">
      <w:pPr>
        <w:pStyle w:val="Standard"/>
        <w:spacing w:line="360" w:lineRule="auto"/>
        <w:jc w:val="both"/>
        <w:rPr>
          <w:sz w:val="20"/>
          <w:szCs w:val="20"/>
          <w:lang w:val="cs-CZ"/>
        </w:rPr>
      </w:pPr>
    </w:p>
    <w:p w14:paraId="0EC15660" w14:textId="520706F0" w:rsidR="00181E5E" w:rsidRDefault="00181E5E" w:rsidP="00E446EE">
      <w:pPr>
        <w:pStyle w:val="Standard"/>
        <w:numPr>
          <w:ilvl w:val="0"/>
          <w:numId w:val="23"/>
        </w:numPr>
        <w:spacing w:line="360" w:lineRule="auto"/>
        <w:jc w:val="both"/>
        <w:rPr>
          <w:sz w:val="20"/>
          <w:szCs w:val="20"/>
          <w:lang w:val="cs-CZ"/>
        </w:rPr>
      </w:pPr>
      <w:r w:rsidRPr="006F237D">
        <w:rPr>
          <w:sz w:val="20"/>
          <w:szCs w:val="20"/>
          <w:lang w:val="cs-CZ"/>
        </w:rPr>
        <w:t>Postup mateřské školy odpovídá požadavkům materiálu Ministerstva školství mládeže a tělovýchovy: Provoz škol a školských zařízení ve školním roce 2020/2021</w:t>
      </w:r>
      <w:r w:rsidR="007224E5">
        <w:rPr>
          <w:sz w:val="20"/>
          <w:szCs w:val="20"/>
          <w:lang w:val="cs-CZ"/>
        </w:rPr>
        <w:t xml:space="preserve"> a je v souladu se zákonem o ochraně veřejného zdraví.</w:t>
      </w:r>
    </w:p>
    <w:p w14:paraId="2A1B69C8" w14:textId="77777777" w:rsidR="00181E5E" w:rsidRPr="006F237D" w:rsidRDefault="00181E5E" w:rsidP="00E446EE">
      <w:pPr>
        <w:pStyle w:val="Standard"/>
        <w:numPr>
          <w:ilvl w:val="0"/>
          <w:numId w:val="23"/>
        </w:numPr>
        <w:spacing w:line="360" w:lineRule="auto"/>
        <w:jc w:val="both"/>
        <w:rPr>
          <w:sz w:val="20"/>
          <w:szCs w:val="20"/>
          <w:lang w:val="cs-CZ"/>
        </w:rPr>
      </w:pPr>
      <w:r w:rsidRPr="006F237D">
        <w:rPr>
          <w:sz w:val="20"/>
          <w:szCs w:val="20"/>
          <w:lang w:val="cs-CZ"/>
        </w:rPr>
        <w:t>Pokud jsou příznaky infekčního onemocnění patrné již při příchodu dítěte do mateřské školy, je v kompetenci učitelky mateřské školy dítě při ranním příchodu nepřijmout, za podmínky, že je přítomen jeho zákonný zástupce</w:t>
      </w:r>
    </w:p>
    <w:p w14:paraId="78B5ED60" w14:textId="77777777" w:rsidR="00181E5E" w:rsidRPr="006F237D" w:rsidRDefault="00181E5E" w:rsidP="00E446EE">
      <w:pPr>
        <w:pStyle w:val="Standard"/>
        <w:numPr>
          <w:ilvl w:val="0"/>
          <w:numId w:val="23"/>
        </w:numPr>
        <w:spacing w:line="360" w:lineRule="auto"/>
        <w:jc w:val="both"/>
        <w:rPr>
          <w:sz w:val="20"/>
          <w:szCs w:val="20"/>
          <w:lang w:val="cs-CZ"/>
        </w:rPr>
      </w:pPr>
      <w:r w:rsidRPr="006F237D">
        <w:rPr>
          <w:sz w:val="20"/>
          <w:szCs w:val="20"/>
          <w:lang w:val="cs-CZ"/>
        </w:rPr>
        <w:t>Pokud jsou příznaky infekčního onemocnění patrné již při příchodu dítěte do mateřské školy a není přítomen zákonný zástupce dítěte (dítě přivádí například starší sourozenec), je v kompetenci učitelky mateřské školy dítě při ranním příchodu nepřijmout, dítě musí být izolováno. Neprodleně jsou kontaktováni zákonní zástupci dítěte, kteří jsou povinni dítě neprodleně vyzvednout.</w:t>
      </w:r>
    </w:p>
    <w:p w14:paraId="76608644" w14:textId="77777777" w:rsidR="00181E5E" w:rsidRPr="006F237D" w:rsidRDefault="00181E5E" w:rsidP="00E446EE">
      <w:pPr>
        <w:pStyle w:val="Standard"/>
        <w:numPr>
          <w:ilvl w:val="0"/>
          <w:numId w:val="23"/>
        </w:numPr>
        <w:spacing w:line="360" w:lineRule="auto"/>
        <w:jc w:val="both"/>
        <w:rPr>
          <w:sz w:val="20"/>
          <w:szCs w:val="20"/>
          <w:lang w:val="cs-CZ"/>
        </w:rPr>
      </w:pPr>
      <w:r w:rsidRPr="006F237D">
        <w:rPr>
          <w:sz w:val="20"/>
          <w:szCs w:val="20"/>
          <w:lang w:val="cs-CZ"/>
        </w:rPr>
        <w:t>Pokud se příznaky vyskytnou v průběhu pobytu dítěte v mateřské škole, dítěti je neprodleně nasazena ochrana úst a nosu, dítě musí být izolováno. Neprodleně jsou kontaktováni zákonní zástupci dítěte, kteří jsou povinni dítě neprodleně vyzvednout.</w:t>
      </w:r>
    </w:p>
    <w:p w14:paraId="700BCB6C" w14:textId="77777777" w:rsidR="00181E5E" w:rsidRDefault="00181E5E" w:rsidP="00E446EE">
      <w:pPr>
        <w:pStyle w:val="Standard"/>
        <w:numPr>
          <w:ilvl w:val="0"/>
          <w:numId w:val="23"/>
        </w:numPr>
        <w:spacing w:line="360" w:lineRule="auto"/>
        <w:jc w:val="both"/>
        <w:rPr>
          <w:sz w:val="20"/>
          <w:szCs w:val="20"/>
          <w:lang w:val="cs-CZ"/>
        </w:rPr>
      </w:pPr>
      <w:r w:rsidRPr="006F237D">
        <w:rPr>
          <w:sz w:val="20"/>
          <w:szCs w:val="20"/>
          <w:lang w:val="cs-CZ"/>
        </w:rPr>
        <w:t>Pokud u dítěte přetrvávají příznaky jako rýma a kašel, které jsou projevem alergického nebo chronického onemocnění, potvrzuje tuto skutečnost praktický lékař pro děti a dorost. Zákonný zástupce toto potvrzení předkládá mateřské škole.</w:t>
      </w:r>
    </w:p>
    <w:p w14:paraId="0F87DDA8" w14:textId="77777777" w:rsidR="0064520E" w:rsidRDefault="0064520E" w:rsidP="00E446EE">
      <w:pPr>
        <w:pStyle w:val="Textbody"/>
        <w:widowControl/>
        <w:spacing w:line="360" w:lineRule="auto"/>
        <w:ind w:left="720"/>
        <w:jc w:val="both"/>
        <w:rPr>
          <w:color w:val="000000"/>
          <w:sz w:val="20"/>
          <w:szCs w:val="20"/>
          <w:lang w:val="cs-CZ"/>
        </w:rPr>
      </w:pPr>
    </w:p>
    <w:p w14:paraId="6A4F2D67" w14:textId="77777777" w:rsidR="0064520E" w:rsidRPr="0068487B" w:rsidRDefault="0064520E" w:rsidP="00E446EE">
      <w:pPr>
        <w:pStyle w:val="Textbody"/>
        <w:widowControl/>
        <w:spacing w:line="360" w:lineRule="auto"/>
        <w:jc w:val="both"/>
        <w:rPr>
          <w:b/>
          <w:iCs/>
          <w:color w:val="000000"/>
          <w:lang w:val="cs-CZ"/>
        </w:rPr>
      </w:pPr>
      <w:r w:rsidRPr="0068487B">
        <w:rPr>
          <w:b/>
          <w:iCs/>
          <w:color w:val="000000"/>
          <w:lang w:val="cs-CZ"/>
        </w:rPr>
        <w:t xml:space="preserve">Úplata za předškolní vzdělávání  </w:t>
      </w:r>
    </w:p>
    <w:p w14:paraId="7A8DAB2C" w14:textId="77777777" w:rsidR="00991BEF" w:rsidRPr="0064520E" w:rsidRDefault="00EE2746" w:rsidP="00E446EE">
      <w:pPr>
        <w:pStyle w:val="Textbody"/>
        <w:widowControl/>
        <w:numPr>
          <w:ilvl w:val="0"/>
          <w:numId w:val="26"/>
        </w:numPr>
        <w:spacing w:line="360" w:lineRule="auto"/>
        <w:jc w:val="both"/>
        <w:rPr>
          <w:color w:val="000000"/>
          <w:sz w:val="20"/>
          <w:szCs w:val="20"/>
          <w:lang w:val="cs-CZ"/>
        </w:rPr>
      </w:pPr>
      <w:r w:rsidRPr="0064520E">
        <w:rPr>
          <w:sz w:val="20"/>
          <w:szCs w:val="20"/>
          <w:lang w:val="cs-CZ"/>
        </w:rPr>
        <w:t>Úplata za předškolní vzdělávání se řídí Směrnicí o stanovení výše úplaty za předškolní vzdělávání dítěte v Mateřské</w:t>
      </w:r>
      <w:r w:rsidRPr="0064520E">
        <w:rPr>
          <w:bCs/>
          <w:iCs/>
          <w:color w:val="000000"/>
          <w:sz w:val="20"/>
          <w:szCs w:val="20"/>
          <w:lang w:val="cs-CZ"/>
        </w:rPr>
        <w:t xml:space="preserve"> škole Želeč.</w:t>
      </w:r>
    </w:p>
    <w:p w14:paraId="27ECA043" w14:textId="77777777" w:rsidR="00377EDF" w:rsidRPr="00D34A7A" w:rsidRDefault="00DB2D75" w:rsidP="00E446EE">
      <w:pPr>
        <w:pStyle w:val="Textbody"/>
        <w:widowControl/>
        <w:numPr>
          <w:ilvl w:val="0"/>
          <w:numId w:val="26"/>
        </w:numPr>
        <w:spacing w:line="360" w:lineRule="auto"/>
        <w:jc w:val="both"/>
        <w:rPr>
          <w:color w:val="000000"/>
          <w:sz w:val="20"/>
          <w:szCs w:val="20"/>
          <w:lang w:val="cs-CZ"/>
        </w:rPr>
      </w:pPr>
      <w:r w:rsidRPr="0064520E">
        <w:rPr>
          <w:iCs/>
          <w:sz w:val="20"/>
          <w:szCs w:val="20"/>
          <w:lang w:val="cs-CZ"/>
        </w:rPr>
        <w:t>Pokud je dítěti nařízena karanténa a mateřská škola není uzavřena, jedná se o omluvenou absenci a úplata se hradí. Pokud dojde k uzavření mateřské školy vlivem nařízení Ministerstva zdravotnictví či příslušnou Krajskou hygienickou stanicí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3BCCE5C2" w14:textId="77777777" w:rsidR="00EF637B" w:rsidRDefault="00EF637B" w:rsidP="00E446EE">
      <w:pPr>
        <w:pStyle w:val="Textbody"/>
        <w:widowControl/>
        <w:spacing w:line="360" w:lineRule="auto"/>
        <w:jc w:val="both"/>
        <w:rPr>
          <w:sz w:val="20"/>
          <w:szCs w:val="20"/>
          <w:lang w:val="cs-CZ"/>
        </w:rPr>
      </w:pPr>
    </w:p>
    <w:p w14:paraId="3E971EE4" w14:textId="77777777" w:rsidR="00EF637B" w:rsidRPr="00E446EE" w:rsidRDefault="00EF637B" w:rsidP="00E446EE">
      <w:pPr>
        <w:pStyle w:val="Textbody"/>
        <w:widowControl/>
        <w:spacing w:line="360" w:lineRule="auto"/>
        <w:jc w:val="both"/>
        <w:rPr>
          <w:b/>
          <w:bCs/>
          <w:lang w:val="cs-CZ"/>
        </w:rPr>
      </w:pPr>
      <w:r w:rsidRPr="00E446EE">
        <w:rPr>
          <w:b/>
          <w:bCs/>
          <w:lang w:val="cs-CZ"/>
        </w:rPr>
        <w:t>Individuální vzdělávání</w:t>
      </w:r>
    </w:p>
    <w:p w14:paraId="4688DB62" w14:textId="77777777" w:rsidR="00D34A7A" w:rsidRPr="00B9281C" w:rsidRDefault="00D34A7A" w:rsidP="00E446EE">
      <w:pPr>
        <w:pStyle w:val="Textbody"/>
        <w:widowControl/>
        <w:numPr>
          <w:ilvl w:val="0"/>
          <w:numId w:val="26"/>
        </w:numPr>
        <w:spacing w:line="360" w:lineRule="auto"/>
        <w:jc w:val="both"/>
        <w:rPr>
          <w:bCs/>
          <w:iCs/>
          <w:sz w:val="20"/>
          <w:szCs w:val="20"/>
          <w:lang w:val="cs-CZ"/>
        </w:rPr>
      </w:pPr>
      <w:r>
        <w:rPr>
          <w:bCs/>
          <w:iCs/>
          <w:sz w:val="20"/>
          <w:szCs w:val="20"/>
          <w:lang w:val="cs-CZ"/>
        </w:rPr>
        <w:t>Zákonný zástupce dítěte, může pro dítě v odůvodněných případech zvolit, že bude individuálně vzděláváno převážnou část školního roku. Zákonný zástupce je povinen toto oznámení učinit písemně,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590DAA70" w14:textId="77777777" w:rsidR="00D34A7A" w:rsidRDefault="0049427B"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Oznámení zákonného zástupce o individuálním vzdělávání dítěte musí obsahovat: jméno a příjmení, rodné číslo a místo trvalého pobytu dítěte, uvedení období, ve kterém má být dítě individuálně vzděláváno, důvody pro individuální vzdělávání.</w:t>
      </w:r>
    </w:p>
    <w:p w14:paraId="7C507F93" w14:textId="77777777" w:rsidR="0049427B" w:rsidRDefault="00EF637B"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Ředitelka Mateřské školy doporučí zákonnému zástupci dítěte oblasti, v nichž má být dítě vzděláváno.</w:t>
      </w:r>
    </w:p>
    <w:p w14:paraId="373B1207" w14:textId="77777777" w:rsidR="00EF637B" w:rsidRDefault="00EF637B"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lastRenderedPageBreak/>
        <w:t>Mateřská škola ověří úroveň osvojování očekávaných výstupů v jednotlivých oblastech a případně doporučí zákonnému zástupci další postup při vzdělávání. Zákonný zástupce dítěte, které je individuálně vzděláváno, je povinen zajistit účast dítěte u ověření.</w:t>
      </w:r>
    </w:p>
    <w:p w14:paraId="702F7879" w14:textId="00C3335F" w:rsidR="00EF637B" w:rsidRDefault="00EF637B"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Ředitelka stanoví termíny, kdy se musí rodič dostavit s dítětem do mateřské školy k ověření úrovně očekávaných výstupů z jednotlivých vzdělávacích oblastí. Zároveň stanoví i náhradní termín pro ověření.</w:t>
      </w:r>
      <w:r w:rsidR="002F161D">
        <w:rPr>
          <w:color w:val="000000"/>
          <w:sz w:val="20"/>
          <w:szCs w:val="20"/>
          <w:lang w:val="cs-CZ"/>
        </w:rPr>
        <w:t xml:space="preserve"> Termín pro ověření bude stanoven v rozmezí 3. – 4. měsíce od zahájení individuálního vzdělávání.</w:t>
      </w:r>
      <w:r>
        <w:rPr>
          <w:color w:val="000000"/>
          <w:sz w:val="20"/>
          <w:szCs w:val="20"/>
          <w:lang w:val="cs-CZ"/>
        </w:rPr>
        <w:t xml:space="preserve"> </w:t>
      </w:r>
    </w:p>
    <w:p w14:paraId="682DA34E" w14:textId="69F8134B" w:rsidR="00EF637B" w:rsidRDefault="00EF637B" w:rsidP="00E446EE">
      <w:pPr>
        <w:pStyle w:val="Textbody"/>
        <w:widowControl/>
        <w:numPr>
          <w:ilvl w:val="0"/>
          <w:numId w:val="26"/>
        </w:numPr>
        <w:spacing w:line="360" w:lineRule="auto"/>
        <w:jc w:val="both"/>
        <w:rPr>
          <w:color w:val="000000"/>
          <w:sz w:val="20"/>
          <w:szCs w:val="20"/>
          <w:lang w:val="cs-CZ"/>
        </w:rPr>
      </w:pPr>
      <w:r>
        <w:rPr>
          <w:color w:val="000000"/>
          <w:sz w:val="20"/>
          <w:szCs w:val="20"/>
          <w:lang w:val="cs-CZ"/>
        </w:rPr>
        <w:t>Způsob ověřování: běžné začlenění individuálně vzdělávaného dítěte do programu třídy, společné plnění úkolů</w:t>
      </w:r>
      <w:r w:rsidR="002D6914">
        <w:rPr>
          <w:color w:val="000000"/>
          <w:sz w:val="20"/>
          <w:szCs w:val="20"/>
          <w:lang w:val="cs-CZ"/>
        </w:rPr>
        <w:t>,</w:t>
      </w:r>
      <w:r>
        <w:rPr>
          <w:color w:val="000000"/>
          <w:sz w:val="20"/>
          <w:szCs w:val="20"/>
          <w:lang w:val="cs-CZ"/>
        </w:rPr>
        <w:t xml:space="preserve"> řízené činnosti, zpráva o průběhu písemně.</w:t>
      </w:r>
    </w:p>
    <w:p w14:paraId="39DED029" w14:textId="49D746BE" w:rsidR="001D24B9" w:rsidRPr="00282ACE" w:rsidRDefault="001D24B9" w:rsidP="00E446EE">
      <w:pPr>
        <w:pStyle w:val="Textbody"/>
        <w:widowControl/>
        <w:numPr>
          <w:ilvl w:val="0"/>
          <w:numId w:val="26"/>
        </w:numPr>
        <w:spacing w:line="360" w:lineRule="auto"/>
        <w:jc w:val="both"/>
        <w:rPr>
          <w:sz w:val="20"/>
          <w:szCs w:val="20"/>
          <w:lang w:val="cs-CZ"/>
        </w:rPr>
      </w:pPr>
      <w:r w:rsidRPr="00282ACE">
        <w:rPr>
          <w:sz w:val="20"/>
          <w:szCs w:val="20"/>
          <w:lang w:val="cs-CZ"/>
        </w:rPr>
        <w:t>Pokud zákonný zástupce dítěte nezajistí účast dítěte u ověření, a to ani v náhradním termínu ukončí ředitelka školy individuální vzdělávání dítěte. Odvolání zákonného zástupce proti rozhodnutí ředitelky mateřské školy nemá odkladný účinek. Dítě již následně nelze individuálně vzdělávat. Dítě musí dle stanoviska MŠMT zahájit povinnou pravidelnou denní docházku do mateřské školy</w:t>
      </w:r>
      <w:r w:rsidR="00425310">
        <w:rPr>
          <w:sz w:val="20"/>
          <w:szCs w:val="20"/>
          <w:lang w:val="cs-CZ"/>
        </w:rPr>
        <w:t xml:space="preserve">, </w:t>
      </w:r>
      <w:r w:rsidRPr="00282ACE">
        <w:rPr>
          <w:sz w:val="20"/>
          <w:szCs w:val="20"/>
          <w:lang w:val="cs-CZ"/>
        </w:rPr>
        <w:t>na základě žádosti zákonného zástupce o pravidelnou denní docházku do mateřské školy.</w:t>
      </w:r>
    </w:p>
    <w:p w14:paraId="33E49328" w14:textId="77777777" w:rsidR="008A302C" w:rsidRDefault="008A302C" w:rsidP="00E446EE">
      <w:pPr>
        <w:pStyle w:val="Textbody"/>
        <w:widowControl/>
        <w:spacing w:line="360" w:lineRule="auto"/>
        <w:jc w:val="both"/>
        <w:rPr>
          <w:b/>
          <w:bCs/>
          <w:sz w:val="20"/>
          <w:szCs w:val="20"/>
          <w:lang w:val="cs-CZ"/>
        </w:rPr>
      </w:pPr>
    </w:p>
    <w:p w14:paraId="6627D208" w14:textId="77777777" w:rsidR="00377EDF" w:rsidRPr="00E446EE" w:rsidRDefault="001179E0" w:rsidP="00E446EE">
      <w:pPr>
        <w:pStyle w:val="Textbody"/>
        <w:widowControl/>
        <w:spacing w:line="360" w:lineRule="auto"/>
        <w:jc w:val="both"/>
        <w:rPr>
          <w:b/>
          <w:bCs/>
          <w:lang w:val="cs-CZ"/>
        </w:rPr>
      </w:pPr>
      <w:r w:rsidRPr="00E446EE">
        <w:rPr>
          <w:b/>
          <w:bCs/>
          <w:lang w:val="cs-CZ"/>
        </w:rPr>
        <w:t>Ukončení předškolního vzdělávání</w:t>
      </w:r>
    </w:p>
    <w:p w14:paraId="20B1613D" w14:textId="77777777" w:rsidR="001179E0" w:rsidRPr="001179E0" w:rsidRDefault="001179E0" w:rsidP="00E446EE">
      <w:pPr>
        <w:pStyle w:val="Textbody"/>
        <w:widowControl/>
        <w:spacing w:line="360" w:lineRule="auto"/>
        <w:jc w:val="both"/>
        <w:rPr>
          <w:color w:val="000000"/>
          <w:sz w:val="20"/>
          <w:szCs w:val="20"/>
          <w:lang w:val="cs-CZ"/>
        </w:rPr>
      </w:pPr>
      <w:r>
        <w:rPr>
          <w:color w:val="000000"/>
          <w:sz w:val="20"/>
          <w:szCs w:val="20"/>
          <w:lang w:val="cs-CZ"/>
        </w:rPr>
        <w:t xml:space="preserve">     </w:t>
      </w:r>
      <w:r w:rsidRPr="006F237D">
        <w:rPr>
          <w:color w:val="000000"/>
          <w:sz w:val="20"/>
          <w:szCs w:val="20"/>
          <w:lang w:val="cs-CZ"/>
        </w:rPr>
        <w:t>Ředitelka školy může po předchozím písemném oznámení zákonnému zástupci dítěte rozhodnout o ukončení předškolního vzdělávání, jestliže:</w:t>
      </w:r>
    </w:p>
    <w:p w14:paraId="4FEC1CF4" w14:textId="77777777" w:rsidR="00377EDF" w:rsidRPr="006F237D" w:rsidRDefault="00DB2D75" w:rsidP="00E446EE">
      <w:pPr>
        <w:pStyle w:val="Textbody"/>
        <w:widowControl/>
        <w:numPr>
          <w:ilvl w:val="0"/>
          <w:numId w:val="31"/>
        </w:numPr>
        <w:spacing w:line="360" w:lineRule="auto"/>
        <w:jc w:val="both"/>
        <w:rPr>
          <w:color w:val="000000"/>
          <w:sz w:val="20"/>
          <w:szCs w:val="20"/>
          <w:lang w:val="cs-CZ"/>
        </w:rPr>
      </w:pPr>
      <w:r w:rsidRPr="006F237D">
        <w:rPr>
          <w:color w:val="000000"/>
          <w:sz w:val="20"/>
          <w:szCs w:val="20"/>
          <w:lang w:val="cs-CZ"/>
        </w:rPr>
        <w:t>Se dítě bez omluvy zákonného zástupce nepřetržitě neúčastní předškolního vzdělávání po dobu delší než dva týdny.</w:t>
      </w:r>
    </w:p>
    <w:p w14:paraId="301F9488" w14:textId="77777777" w:rsidR="00377EDF" w:rsidRPr="006F237D" w:rsidRDefault="00DB2D75" w:rsidP="00E446EE">
      <w:pPr>
        <w:pStyle w:val="Textbody"/>
        <w:widowControl/>
        <w:numPr>
          <w:ilvl w:val="0"/>
          <w:numId w:val="31"/>
        </w:numPr>
        <w:spacing w:line="360" w:lineRule="auto"/>
        <w:jc w:val="both"/>
        <w:rPr>
          <w:color w:val="000000"/>
          <w:sz w:val="20"/>
          <w:szCs w:val="20"/>
          <w:lang w:val="cs-CZ"/>
        </w:rPr>
      </w:pPr>
      <w:r w:rsidRPr="006F237D">
        <w:rPr>
          <w:color w:val="000000"/>
          <w:sz w:val="20"/>
          <w:szCs w:val="20"/>
          <w:lang w:val="cs-CZ"/>
        </w:rPr>
        <w:t>Zákonný zástupce závažným způsobem opakovaně narušuje provoz MŠ.</w:t>
      </w:r>
    </w:p>
    <w:p w14:paraId="469201B8" w14:textId="77777777" w:rsidR="00377EDF" w:rsidRDefault="00DB2D75" w:rsidP="00E446EE">
      <w:pPr>
        <w:pStyle w:val="Textbody"/>
        <w:widowControl/>
        <w:numPr>
          <w:ilvl w:val="0"/>
          <w:numId w:val="31"/>
        </w:numPr>
        <w:spacing w:line="360" w:lineRule="auto"/>
        <w:jc w:val="both"/>
        <w:rPr>
          <w:color w:val="000000"/>
          <w:sz w:val="20"/>
          <w:szCs w:val="20"/>
          <w:lang w:val="cs-CZ"/>
        </w:rPr>
      </w:pPr>
      <w:r w:rsidRPr="006F237D">
        <w:rPr>
          <w:color w:val="000000"/>
          <w:sz w:val="20"/>
          <w:szCs w:val="20"/>
          <w:lang w:val="cs-CZ"/>
        </w:rPr>
        <w:t>Zákonný zástupce opakovaně neuhradí úplatu za vzdělávání v MŠ nebo úplatu za stravné.</w:t>
      </w:r>
    </w:p>
    <w:p w14:paraId="6A58C14A" w14:textId="77777777" w:rsidR="00377EDF" w:rsidRPr="001179E0" w:rsidRDefault="001179E0" w:rsidP="00E446EE">
      <w:pPr>
        <w:pStyle w:val="Textbody"/>
        <w:widowControl/>
        <w:numPr>
          <w:ilvl w:val="0"/>
          <w:numId w:val="31"/>
        </w:numPr>
        <w:spacing w:line="360" w:lineRule="auto"/>
        <w:jc w:val="both"/>
        <w:rPr>
          <w:color w:val="000000"/>
          <w:sz w:val="20"/>
          <w:szCs w:val="20"/>
          <w:lang w:val="cs-CZ"/>
        </w:rPr>
      </w:pPr>
      <w:r>
        <w:rPr>
          <w:color w:val="000000"/>
          <w:sz w:val="20"/>
          <w:szCs w:val="20"/>
          <w:lang w:val="cs-CZ"/>
        </w:rPr>
        <w:t>Všechny p</w:t>
      </w:r>
      <w:r w:rsidR="00DB2D75" w:rsidRPr="001179E0">
        <w:rPr>
          <w:color w:val="000000"/>
          <w:sz w:val="20"/>
          <w:szCs w:val="20"/>
          <w:lang w:val="cs-CZ"/>
        </w:rPr>
        <w:t>odmínky ukončení předškolního vzdělávání definuje</w:t>
      </w:r>
      <w:hyperlink r:id="rId9" w:history="1">
        <w:r w:rsidR="00DB2D75" w:rsidRPr="001179E0">
          <w:rPr>
            <w:color w:val="000000"/>
            <w:sz w:val="20"/>
            <w:szCs w:val="20"/>
            <w:lang w:val="cs-CZ"/>
          </w:rPr>
          <w:t xml:space="preserve">§ 35 odst. 1 </w:t>
        </w:r>
      </w:hyperlink>
      <w:hyperlink r:id="rId10" w:history="1">
        <w:r w:rsidR="00DB2D75" w:rsidRPr="001179E0">
          <w:rPr>
            <w:color w:val="000000"/>
            <w:sz w:val="20"/>
            <w:szCs w:val="20"/>
            <w:lang w:val="cs-CZ"/>
          </w:rPr>
          <w:t>až § 35 odst. 3</w:t>
        </w:r>
      </w:hyperlink>
      <w:hyperlink r:id="rId11" w:history="1">
        <w:r w:rsidR="00DB2D75" w:rsidRPr="001179E0">
          <w:rPr>
            <w:color w:val="000000"/>
            <w:sz w:val="20"/>
            <w:szCs w:val="20"/>
            <w:lang w:val="cs-CZ"/>
          </w:rPr>
          <w:t xml:space="preserve"> </w:t>
        </w:r>
      </w:hyperlink>
      <w:r w:rsidR="00DB2D75" w:rsidRPr="001179E0">
        <w:rPr>
          <w:color w:val="000000"/>
          <w:sz w:val="20"/>
          <w:szCs w:val="20"/>
          <w:lang w:val="cs-CZ"/>
        </w:rPr>
        <w:t xml:space="preserve"> zákona č. 561/2004 Sb. (školský zákon). Předškolní vzdělávání nelze ukončit dítěti, které plní povinné, předškolní vzdělávání.</w:t>
      </w:r>
    </w:p>
    <w:p w14:paraId="69FC1EBA" w14:textId="4944694A" w:rsidR="001C53A4" w:rsidRDefault="001C53A4" w:rsidP="00E446EE">
      <w:pPr>
        <w:pStyle w:val="Textbody"/>
        <w:widowControl/>
        <w:spacing w:line="360" w:lineRule="auto"/>
        <w:jc w:val="both"/>
        <w:rPr>
          <w:color w:val="000000"/>
          <w:sz w:val="20"/>
          <w:szCs w:val="20"/>
          <w:lang w:val="cs-CZ"/>
        </w:rPr>
      </w:pPr>
    </w:p>
    <w:p w14:paraId="608806BC" w14:textId="274C0DC5" w:rsidR="007B611A" w:rsidRPr="007B611A" w:rsidRDefault="007B611A" w:rsidP="00E446EE">
      <w:pPr>
        <w:pStyle w:val="Textbody"/>
        <w:widowControl/>
        <w:spacing w:line="360" w:lineRule="auto"/>
        <w:jc w:val="both"/>
        <w:rPr>
          <w:b/>
          <w:bCs/>
          <w:lang w:val="cs-CZ"/>
        </w:rPr>
      </w:pPr>
      <w:r w:rsidRPr="007B611A">
        <w:rPr>
          <w:b/>
          <w:bCs/>
          <w:lang w:val="cs-CZ"/>
        </w:rPr>
        <w:t>Reřim dne</w:t>
      </w:r>
    </w:p>
    <w:p w14:paraId="2BA25143" w14:textId="77777777" w:rsidR="007B611A" w:rsidRPr="007B611A" w:rsidRDefault="007B611A" w:rsidP="007B611A">
      <w:pPr>
        <w:rPr>
          <w:b/>
          <w:iCs/>
          <w:sz w:val="20"/>
          <w:szCs w:val="20"/>
        </w:rPr>
      </w:pPr>
      <w:r w:rsidRPr="007B611A">
        <w:rPr>
          <w:b/>
          <w:iCs/>
          <w:sz w:val="20"/>
          <w:szCs w:val="20"/>
        </w:rPr>
        <w:t xml:space="preserve">6:30 – 7:30 </w:t>
      </w:r>
      <w:r w:rsidRPr="007B611A">
        <w:rPr>
          <w:bCs/>
          <w:iCs/>
          <w:sz w:val="20"/>
          <w:szCs w:val="20"/>
        </w:rPr>
        <w:t>scházení dětí v jedné třídě,</w:t>
      </w:r>
      <w:r w:rsidRPr="007B611A">
        <w:rPr>
          <w:b/>
          <w:iCs/>
          <w:sz w:val="20"/>
          <w:szCs w:val="20"/>
        </w:rPr>
        <w:t xml:space="preserve"> </w:t>
      </w:r>
      <w:r w:rsidRPr="007B611A">
        <w:rPr>
          <w:iCs/>
          <w:sz w:val="20"/>
          <w:szCs w:val="20"/>
        </w:rPr>
        <w:t>spontánní hry a činnosti dětí, rozvíjení podnětů nabízených učitelkou, individuální práce s dítětem</w:t>
      </w:r>
      <w:r w:rsidRPr="007B611A">
        <w:rPr>
          <w:b/>
          <w:iCs/>
          <w:sz w:val="20"/>
          <w:szCs w:val="20"/>
        </w:rPr>
        <w:t xml:space="preserve"> </w:t>
      </w:r>
    </w:p>
    <w:p w14:paraId="0D143516" w14:textId="77777777" w:rsidR="007B611A" w:rsidRPr="007B611A" w:rsidRDefault="007B611A" w:rsidP="007B611A">
      <w:pPr>
        <w:rPr>
          <w:b/>
          <w:iCs/>
          <w:sz w:val="20"/>
          <w:szCs w:val="20"/>
        </w:rPr>
      </w:pPr>
    </w:p>
    <w:p w14:paraId="5B4533E1" w14:textId="77777777" w:rsidR="007B611A" w:rsidRPr="007B611A" w:rsidRDefault="007B611A" w:rsidP="007B611A">
      <w:pPr>
        <w:rPr>
          <w:b/>
          <w:iCs/>
          <w:sz w:val="20"/>
          <w:szCs w:val="20"/>
        </w:rPr>
      </w:pPr>
      <w:r w:rsidRPr="007B611A">
        <w:rPr>
          <w:b/>
          <w:iCs/>
          <w:sz w:val="20"/>
          <w:szCs w:val="20"/>
        </w:rPr>
        <w:t xml:space="preserve">7:30 – 8:15 </w:t>
      </w:r>
      <w:r w:rsidRPr="007B611A">
        <w:rPr>
          <w:iCs/>
          <w:sz w:val="20"/>
          <w:szCs w:val="20"/>
        </w:rPr>
        <w:t>rozdělení dětí do tříd, spontánní hry a činnosti dětí, rozvíjení podnětů nabízených učitelkou, individuální práce s dítětem</w:t>
      </w:r>
      <w:r w:rsidRPr="007B611A">
        <w:rPr>
          <w:b/>
          <w:iCs/>
          <w:sz w:val="20"/>
          <w:szCs w:val="20"/>
        </w:rPr>
        <w:t xml:space="preserve"> </w:t>
      </w:r>
    </w:p>
    <w:p w14:paraId="08E422FF" w14:textId="77777777" w:rsidR="007B611A" w:rsidRPr="007B611A" w:rsidRDefault="007B611A" w:rsidP="007B611A">
      <w:pPr>
        <w:rPr>
          <w:iCs/>
          <w:sz w:val="20"/>
          <w:szCs w:val="20"/>
        </w:rPr>
      </w:pPr>
      <w:r w:rsidRPr="007B611A">
        <w:rPr>
          <w:b/>
          <w:iCs/>
          <w:sz w:val="20"/>
          <w:szCs w:val="20"/>
        </w:rPr>
        <w:t xml:space="preserve">                                                  </w:t>
      </w:r>
    </w:p>
    <w:p w14:paraId="331F4576" w14:textId="77777777" w:rsidR="007B611A" w:rsidRPr="007B611A" w:rsidRDefault="007B611A" w:rsidP="007B611A">
      <w:pPr>
        <w:rPr>
          <w:iCs/>
          <w:sz w:val="20"/>
          <w:szCs w:val="20"/>
        </w:rPr>
      </w:pPr>
      <w:r w:rsidRPr="007B611A">
        <w:rPr>
          <w:b/>
          <w:iCs/>
          <w:sz w:val="20"/>
          <w:szCs w:val="20"/>
        </w:rPr>
        <w:t>8:15 – 9:45</w:t>
      </w:r>
      <w:r w:rsidRPr="007B611A">
        <w:rPr>
          <w:iCs/>
          <w:sz w:val="20"/>
          <w:szCs w:val="20"/>
        </w:rPr>
        <w:t xml:space="preserve"> komunikativní kruh a činnosti vycházející z třídního vzdělávacího programu, zdravotně preventivní pohybové aktivity – motivované, s hudbou, s náčiním, pohybové hry, </w:t>
      </w:r>
    </w:p>
    <w:p w14:paraId="51B89BE1" w14:textId="77777777" w:rsidR="007B611A" w:rsidRPr="007B611A" w:rsidRDefault="007B611A" w:rsidP="007B611A">
      <w:pPr>
        <w:rPr>
          <w:b/>
          <w:iCs/>
          <w:sz w:val="20"/>
          <w:szCs w:val="20"/>
        </w:rPr>
      </w:pPr>
    </w:p>
    <w:p w14:paraId="3240E2AD" w14:textId="6231C282" w:rsidR="007B611A" w:rsidRPr="007B611A" w:rsidRDefault="007B611A" w:rsidP="007B611A">
      <w:pPr>
        <w:rPr>
          <w:iCs/>
          <w:sz w:val="20"/>
          <w:szCs w:val="20"/>
        </w:rPr>
      </w:pPr>
      <w:r w:rsidRPr="007B611A">
        <w:rPr>
          <w:b/>
          <w:iCs/>
          <w:sz w:val="20"/>
          <w:szCs w:val="20"/>
        </w:rPr>
        <w:t xml:space="preserve">9:45 – 9:00 </w:t>
      </w:r>
      <w:r w:rsidRPr="007B611A">
        <w:rPr>
          <w:bCs/>
          <w:iCs/>
          <w:sz w:val="20"/>
          <w:szCs w:val="20"/>
        </w:rPr>
        <w:t>podávání přesnídávky</w:t>
      </w:r>
      <w:r w:rsidRPr="007B611A">
        <w:rPr>
          <w:iCs/>
          <w:sz w:val="20"/>
          <w:szCs w:val="20"/>
        </w:rPr>
        <w:t xml:space="preserve"> </w:t>
      </w:r>
      <w:r w:rsidRPr="007B611A">
        <w:rPr>
          <w:b/>
          <w:iCs/>
          <w:sz w:val="20"/>
          <w:szCs w:val="20"/>
        </w:rPr>
        <w:t xml:space="preserve">– </w:t>
      </w:r>
      <w:r w:rsidRPr="007B611A">
        <w:rPr>
          <w:iCs/>
          <w:sz w:val="20"/>
          <w:szCs w:val="20"/>
        </w:rPr>
        <w:t>podle zručnosti dětí</w:t>
      </w:r>
      <w:r w:rsidRPr="007B611A">
        <w:rPr>
          <w:b/>
          <w:iCs/>
          <w:sz w:val="20"/>
          <w:szCs w:val="20"/>
        </w:rPr>
        <w:t xml:space="preserve"> </w:t>
      </w:r>
      <w:r w:rsidRPr="007B611A">
        <w:rPr>
          <w:iCs/>
          <w:sz w:val="20"/>
          <w:szCs w:val="20"/>
        </w:rPr>
        <w:t>samoobslužná, dostatečně dlouhá doba, pouze k pocitu nasycení</w:t>
      </w:r>
    </w:p>
    <w:p w14:paraId="7E44DBD0" w14:textId="77777777" w:rsidR="007B611A" w:rsidRPr="007B611A" w:rsidRDefault="007B611A" w:rsidP="007B611A">
      <w:pPr>
        <w:rPr>
          <w:iCs/>
          <w:sz w:val="20"/>
          <w:szCs w:val="20"/>
        </w:rPr>
      </w:pPr>
    </w:p>
    <w:p w14:paraId="32B1BA04" w14:textId="77777777" w:rsidR="007B611A" w:rsidRPr="007B611A" w:rsidRDefault="007B611A" w:rsidP="007B611A">
      <w:pPr>
        <w:rPr>
          <w:b/>
          <w:iCs/>
          <w:sz w:val="20"/>
          <w:szCs w:val="20"/>
        </w:rPr>
      </w:pPr>
      <w:r w:rsidRPr="007B611A">
        <w:rPr>
          <w:b/>
          <w:iCs/>
          <w:sz w:val="20"/>
          <w:szCs w:val="20"/>
        </w:rPr>
        <w:t>9:00 - 9:30</w:t>
      </w:r>
      <w:r w:rsidRPr="007B611A">
        <w:rPr>
          <w:iCs/>
          <w:sz w:val="20"/>
          <w:szCs w:val="20"/>
        </w:rPr>
        <w:t xml:space="preserve"> koutky aktivit</w:t>
      </w:r>
    </w:p>
    <w:p w14:paraId="673A043E" w14:textId="77777777" w:rsidR="007B611A" w:rsidRPr="007B611A" w:rsidRDefault="007B611A" w:rsidP="007B611A">
      <w:pPr>
        <w:rPr>
          <w:iCs/>
          <w:sz w:val="20"/>
          <w:szCs w:val="20"/>
        </w:rPr>
      </w:pPr>
      <w:r w:rsidRPr="007B611A">
        <w:rPr>
          <w:iCs/>
          <w:sz w:val="20"/>
          <w:szCs w:val="20"/>
        </w:rPr>
        <w:t xml:space="preserve"> </w:t>
      </w:r>
    </w:p>
    <w:p w14:paraId="37C1A1BB" w14:textId="29FFE8D8" w:rsidR="007B611A" w:rsidRPr="007B611A" w:rsidRDefault="007B611A" w:rsidP="007B611A">
      <w:pPr>
        <w:rPr>
          <w:iCs/>
          <w:sz w:val="20"/>
          <w:szCs w:val="20"/>
        </w:rPr>
      </w:pPr>
      <w:r w:rsidRPr="007B611A">
        <w:rPr>
          <w:b/>
          <w:iCs/>
          <w:sz w:val="20"/>
          <w:szCs w:val="20"/>
        </w:rPr>
        <w:t xml:space="preserve">9:30 – 11:30 </w:t>
      </w:r>
      <w:r w:rsidRPr="007B611A">
        <w:rPr>
          <w:bCs/>
          <w:iCs/>
          <w:sz w:val="20"/>
          <w:szCs w:val="20"/>
        </w:rPr>
        <w:t>pobyt venku</w:t>
      </w:r>
      <w:r w:rsidRPr="007B611A">
        <w:rPr>
          <w:b/>
          <w:iCs/>
          <w:sz w:val="20"/>
          <w:szCs w:val="20"/>
        </w:rPr>
        <w:t xml:space="preserve"> – </w:t>
      </w:r>
      <w:r w:rsidRPr="007B611A">
        <w:rPr>
          <w:iCs/>
          <w:sz w:val="20"/>
          <w:szCs w:val="20"/>
        </w:rPr>
        <w:t>plnění programu pobytu venku (poznávání vesnice a okolí, získávání poznatků o přírodě, hry a zábavné činnosti na dvoře, na zahradě, délka pobytu podle klimatických podmínek s ohledem na vhodnost oblečení dětí, náhradní činnosti v případě nepřízně počasí</w:t>
      </w:r>
    </w:p>
    <w:p w14:paraId="1A66494B" w14:textId="77777777" w:rsidR="007B611A" w:rsidRPr="007B611A" w:rsidRDefault="007B611A" w:rsidP="007B611A">
      <w:pPr>
        <w:rPr>
          <w:iCs/>
          <w:sz w:val="20"/>
          <w:szCs w:val="20"/>
        </w:rPr>
      </w:pPr>
    </w:p>
    <w:p w14:paraId="61168B39" w14:textId="77777777" w:rsidR="007B611A" w:rsidRPr="007B611A" w:rsidRDefault="007B611A" w:rsidP="007B611A">
      <w:pPr>
        <w:rPr>
          <w:bCs/>
          <w:iCs/>
          <w:sz w:val="20"/>
          <w:szCs w:val="20"/>
        </w:rPr>
      </w:pPr>
      <w:r w:rsidRPr="007B611A">
        <w:rPr>
          <w:b/>
          <w:iCs/>
          <w:sz w:val="20"/>
          <w:szCs w:val="20"/>
        </w:rPr>
        <w:t xml:space="preserve">11:30 – 12:00 </w:t>
      </w:r>
      <w:r w:rsidRPr="007B611A">
        <w:rPr>
          <w:bCs/>
          <w:iCs/>
          <w:sz w:val="20"/>
          <w:szCs w:val="20"/>
        </w:rPr>
        <w:t>oběd</w:t>
      </w:r>
    </w:p>
    <w:p w14:paraId="38E806C3" w14:textId="77777777" w:rsidR="007B611A" w:rsidRPr="007B611A" w:rsidRDefault="007B611A" w:rsidP="007B611A">
      <w:pPr>
        <w:rPr>
          <w:iCs/>
          <w:sz w:val="20"/>
          <w:szCs w:val="20"/>
        </w:rPr>
      </w:pPr>
    </w:p>
    <w:p w14:paraId="385846C0" w14:textId="5994645C" w:rsidR="007B611A" w:rsidRPr="007B611A" w:rsidRDefault="007B611A" w:rsidP="007B611A">
      <w:pPr>
        <w:rPr>
          <w:iCs/>
          <w:sz w:val="20"/>
          <w:szCs w:val="20"/>
        </w:rPr>
      </w:pPr>
      <w:r w:rsidRPr="007B611A">
        <w:rPr>
          <w:b/>
          <w:iCs/>
          <w:sz w:val="20"/>
          <w:szCs w:val="20"/>
        </w:rPr>
        <w:t xml:space="preserve">12:00 - 14:00 </w:t>
      </w:r>
      <w:r w:rsidRPr="007B611A">
        <w:rPr>
          <w:bCs/>
          <w:iCs/>
          <w:sz w:val="20"/>
          <w:szCs w:val="20"/>
        </w:rPr>
        <w:t>odpočinek dětí,</w:t>
      </w:r>
      <w:r w:rsidRPr="007B611A">
        <w:rPr>
          <w:iCs/>
          <w:sz w:val="20"/>
          <w:szCs w:val="20"/>
        </w:rPr>
        <w:t xml:space="preserve"> příprava na spánek; literární chvilka - čtení, poslech pohádek; vzhledem k individuálním potřebám dětí – využití obrázků, prohlížení knih, časopisů aj. činnosti, které neruší ostatní děti</w:t>
      </w:r>
    </w:p>
    <w:p w14:paraId="2D9EFA69" w14:textId="77777777" w:rsidR="007B611A" w:rsidRPr="007B611A" w:rsidRDefault="007B611A" w:rsidP="007B611A">
      <w:pPr>
        <w:rPr>
          <w:iCs/>
          <w:sz w:val="20"/>
          <w:szCs w:val="20"/>
        </w:rPr>
      </w:pPr>
    </w:p>
    <w:p w14:paraId="46F94CA2" w14:textId="77777777" w:rsidR="007B611A" w:rsidRPr="007B611A" w:rsidRDefault="007B611A" w:rsidP="007B611A">
      <w:pPr>
        <w:rPr>
          <w:iCs/>
          <w:sz w:val="20"/>
          <w:szCs w:val="20"/>
        </w:rPr>
      </w:pPr>
      <w:r w:rsidRPr="007B611A">
        <w:rPr>
          <w:b/>
          <w:iCs/>
          <w:sz w:val="20"/>
          <w:szCs w:val="20"/>
        </w:rPr>
        <w:t>14:00 – 14:30</w:t>
      </w:r>
      <w:r w:rsidRPr="007B611A">
        <w:rPr>
          <w:iCs/>
          <w:sz w:val="20"/>
          <w:szCs w:val="20"/>
        </w:rPr>
        <w:t xml:space="preserve"> podávání odpolední svačiny</w:t>
      </w:r>
    </w:p>
    <w:p w14:paraId="64FDCF6C" w14:textId="77777777" w:rsidR="007B611A" w:rsidRPr="007B611A" w:rsidRDefault="007B611A" w:rsidP="007B611A">
      <w:pPr>
        <w:rPr>
          <w:iCs/>
          <w:sz w:val="20"/>
          <w:szCs w:val="20"/>
        </w:rPr>
      </w:pPr>
    </w:p>
    <w:p w14:paraId="780B43A3" w14:textId="678054AF" w:rsidR="007B611A" w:rsidRPr="00CB3714" w:rsidRDefault="007B611A" w:rsidP="007B611A">
      <w:pPr>
        <w:rPr>
          <w:i/>
        </w:rPr>
      </w:pPr>
      <w:r w:rsidRPr="007B611A">
        <w:rPr>
          <w:b/>
          <w:iCs/>
          <w:sz w:val="20"/>
          <w:szCs w:val="20"/>
        </w:rPr>
        <w:t xml:space="preserve">14:30 – 16:00 </w:t>
      </w:r>
      <w:r w:rsidRPr="007B611A">
        <w:rPr>
          <w:bCs/>
          <w:iCs/>
          <w:sz w:val="20"/>
          <w:szCs w:val="20"/>
        </w:rPr>
        <w:t>odpolední činnosti</w:t>
      </w:r>
      <w:r w:rsidRPr="007B611A">
        <w:rPr>
          <w:iCs/>
          <w:sz w:val="20"/>
          <w:szCs w:val="20"/>
        </w:rPr>
        <w:t xml:space="preserve"> - spontánní aktivity dětí, krátké individuální, skupinové činnosti,</w:t>
      </w:r>
      <w:r w:rsidRPr="007B611A">
        <w:rPr>
          <w:b/>
          <w:iCs/>
          <w:sz w:val="20"/>
          <w:szCs w:val="20"/>
        </w:rPr>
        <w:t xml:space="preserve"> </w:t>
      </w:r>
      <w:r w:rsidRPr="007B611A">
        <w:rPr>
          <w:iCs/>
          <w:sz w:val="20"/>
          <w:szCs w:val="20"/>
        </w:rPr>
        <w:t>dokončování činností započatých během dne</w:t>
      </w:r>
      <w:r>
        <w:rPr>
          <w:i/>
        </w:rPr>
        <w:t xml:space="preserve"> </w:t>
      </w:r>
    </w:p>
    <w:p w14:paraId="14F585D4" w14:textId="73370B8E" w:rsidR="007B611A" w:rsidRPr="00684C94" w:rsidRDefault="007B611A" w:rsidP="007B611A">
      <w:pPr>
        <w:rPr>
          <w:bCs/>
          <w:iCs/>
        </w:rPr>
      </w:pPr>
    </w:p>
    <w:p w14:paraId="2BB90F31" w14:textId="77777777" w:rsidR="007B611A" w:rsidRPr="006F237D" w:rsidRDefault="007B611A" w:rsidP="00E446EE">
      <w:pPr>
        <w:pStyle w:val="Textbody"/>
        <w:widowControl/>
        <w:spacing w:line="360" w:lineRule="auto"/>
        <w:jc w:val="both"/>
        <w:rPr>
          <w:color w:val="000000"/>
          <w:sz w:val="20"/>
          <w:szCs w:val="20"/>
          <w:lang w:val="cs-CZ"/>
        </w:rPr>
      </w:pPr>
    </w:p>
    <w:p w14:paraId="0833C687" w14:textId="77777777" w:rsidR="00377EDF" w:rsidRPr="00672765" w:rsidRDefault="00DB2D75" w:rsidP="00E446EE">
      <w:pPr>
        <w:pStyle w:val="Standard"/>
        <w:widowControl/>
        <w:numPr>
          <w:ilvl w:val="0"/>
          <w:numId w:val="48"/>
        </w:numPr>
        <w:spacing w:line="360" w:lineRule="auto"/>
        <w:ind w:left="567" w:hanging="578"/>
        <w:rPr>
          <w:b/>
          <w:bCs/>
          <w:iCs/>
          <w:color w:val="000000"/>
          <w:sz w:val="28"/>
          <w:szCs w:val="28"/>
          <w:lang w:val="cs-CZ"/>
        </w:rPr>
      </w:pPr>
      <w:r w:rsidRPr="00672765">
        <w:rPr>
          <w:b/>
          <w:bCs/>
          <w:iCs/>
          <w:color w:val="000000"/>
          <w:sz w:val="28"/>
          <w:szCs w:val="28"/>
          <w:lang w:val="cs-CZ"/>
        </w:rPr>
        <w:t>Práva a povinnosti mateřské školy</w:t>
      </w:r>
    </w:p>
    <w:p w14:paraId="4553CD4F" w14:textId="77777777" w:rsidR="00FC4D35" w:rsidRPr="00FC4D35" w:rsidRDefault="00FC4D35" w:rsidP="00E446EE">
      <w:pPr>
        <w:pStyle w:val="Standard"/>
        <w:widowControl/>
        <w:spacing w:line="360" w:lineRule="auto"/>
        <w:ind w:left="567"/>
        <w:rPr>
          <w:b/>
          <w:bCs/>
          <w:iCs/>
          <w:color w:val="000000"/>
          <w:sz w:val="20"/>
          <w:szCs w:val="20"/>
          <w:lang w:val="cs-CZ"/>
        </w:rPr>
      </w:pPr>
    </w:p>
    <w:p w14:paraId="3AF8263E" w14:textId="77777777" w:rsidR="00377EDF" w:rsidRPr="006F237D" w:rsidRDefault="00DB2D75" w:rsidP="00E446EE">
      <w:pPr>
        <w:pStyle w:val="Textbody"/>
        <w:widowControl/>
        <w:numPr>
          <w:ilvl w:val="0"/>
          <w:numId w:val="34"/>
        </w:numPr>
        <w:spacing w:line="360" w:lineRule="auto"/>
        <w:jc w:val="both"/>
        <w:rPr>
          <w:b/>
          <w:color w:val="000000"/>
          <w:sz w:val="20"/>
          <w:szCs w:val="20"/>
          <w:lang w:val="cs-CZ"/>
        </w:rPr>
      </w:pPr>
      <w:r w:rsidRPr="006F237D">
        <w:rPr>
          <w:color w:val="000000"/>
          <w:sz w:val="20"/>
          <w:szCs w:val="20"/>
          <w:lang w:val="cs-CZ"/>
        </w:rPr>
        <w:t>Mezi základní povinnosti mateřské školy patří zejména povinnost zajistit kvalitní výchovně</w:t>
      </w:r>
      <w:r w:rsidR="00F02D63" w:rsidRPr="006F237D">
        <w:rPr>
          <w:color w:val="000000"/>
          <w:sz w:val="20"/>
          <w:szCs w:val="20"/>
          <w:lang w:val="cs-CZ"/>
        </w:rPr>
        <w:t>-</w:t>
      </w:r>
      <w:r w:rsidRPr="006F237D">
        <w:rPr>
          <w:color w:val="000000"/>
          <w:sz w:val="20"/>
          <w:szCs w:val="20"/>
          <w:lang w:val="cs-CZ"/>
        </w:rPr>
        <w:t xml:space="preserve">vzdělávací proces </w:t>
      </w:r>
      <w:r w:rsidR="00672765">
        <w:rPr>
          <w:color w:val="000000"/>
          <w:sz w:val="20"/>
          <w:szCs w:val="20"/>
          <w:lang w:val="cs-CZ"/>
        </w:rPr>
        <w:t>pr</w:t>
      </w:r>
      <w:r w:rsidRPr="006F237D">
        <w:rPr>
          <w:color w:val="000000"/>
          <w:sz w:val="20"/>
          <w:szCs w:val="20"/>
          <w:lang w:val="cs-CZ"/>
        </w:rPr>
        <w:t>o dítě pod vedením kvalifikovaných pedagogů a zajistit optimální podmínky pro to, aby vzdělávací proces mohl probíhat.</w:t>
      </w:r>
    </w:p>
    <w:p w14:paraId="5CDFEA7E" w14:textId="77777777" w:rsidR="00377EDF" w:rsidRPr="00672765" w:rsidRDefault="00DB2D75" w:rsidP="00E446EE">
      <w:pPr>
        <w:pStyle w:val="Textbody"/>
        <w:widowControl/>
        <w:numPr>
          <w:ilvl w:val="0"/>
          <w:numId w:val="34"/>
        </w:numPr>
        <w:spacing w:line="360" w:lineRule="auto"/>
        <w:jc w:val="both"/>
        <w:rPr>
          <w:b/>
          <w:sz w:val="20"/>
          <w:szCs w:val="20"/>
          <w:lang w:val="cs-CZ"/>
        </w:rPr>
      </w:pPr>
      <w:r w:rsidRPr="00672765">
        <w:rPr>
          <w:sz w:val="20"/>
          <w:szCs w:val="20"/>
          <w:lang w:val="cs-CZ"/>
        </w:rPr>
        <w:t>Mateřská 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w:t>
      </w:r>
    </w:p>
    <w:p w14:paraId="1533D90A" w14:textId="77777777" w:rsidR="00377EDF" w:rsidRPr="00672765" w:rsidRDefault="00DB2D75" w:rsidP="00E446EE">
      <w:pPr>
        <w:pStyle w:val="Textbody"/>
        <w:widowControl/>
        <w:numPr>
          <w:ilvl w:val="0"/>
          <w:numId w:val="34"/>
        </w:numPr>
        <w:spacing w:line="360" w:lineRule="auto"/>
        <w:jc w:val="both"/>
        <w:rPr>
          <w:b/>
          <w:sz w:val="20"/>
          <w:szCs w:val="20"/>
          <w:lang w:val="cs-CZ"/>
        </w:rPr>
      </w:pPr>
      <w:r w:rsidRPr="00672765">
        <w:rPr>
          <w:sz w:val="20"/>
          <w:szCs w:val="20"/>
          <w:lang w:val="cs-CZ"/>
        </w:rPr>
        <w:t>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14:paraId="011A1261" w14:textId="77777777" w:rsidR="00377EDF" w:rsidRPr="008A302C" w:rsidRDefault="00DB2D75" w:rsidP="00E446EE">
      <w:pPr>
        <w:pStyle w:val="Textbody"/>
        <w:widowControl/>
        <w:numPr>
          <w:ilvl w:val="0"/>
          <w:numId w:val="34"/>
        </w:numPr>
        <w:spacing w:line="360" w:lineRule="auto"/>
        <w:jc w:val="both"/>
        <w:rPr>
          <w:b/>
          <w:sz w:val="20"/>
          <w:szCs w:val="20"/>
          <w:lang w:val="cs-CZ"/>
        </w:rPr>
      </w:pPr>
      <w:r w:rsidRPr="008A302C">
        <w:rPr>
          <w:sz w:val="20"/>
          <w:szCs w:val="20"/>
          <w:lang w:val="cs-CZ"/>
        </w:rPr>
        <w:t>K dalším povinnostem mateřské školy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14:paraId="603FBA20" w14:textId="77777777" w:rsidR="00377EDF" w:rsidRPr="006F237D" w:rsidRDefault="00377EDF" w:rsidP="00E446EE">
      <w:pPr>
        <w:pStyle w:val="Textbody"/>
        <w:widowControl/>
        <w:spacing w:line="360" w:lineRule="auto"/>
        <w:jc w:val="both"/>
        <w:rPr>
          <w:b/>
          <w:color w:val="000000"/>
          <w:sz w:val="20"/>
          <w:szCs w:val="20"/>
          <w:lang w:val="cs-CZ"/>
        </w:rPr>
      </w:pPr>
    </w:p>
    <w:p w14:paraId="07D441E2" w14:textId="77777777" w:rsidR="00377EDF" w:rsidRPr="008A302C" w:rsidRDefault="00DB2D75" w:rsidP="00E446EE">
      <w:pPr>
        <w:pStyle w:val="Standard"/>
        <w:widowControl/>
        <w:numPr>
          <w:ilvl w:val="0"/>
          <w:numId w:val="48"/>
        </w:numPr>
        <w:spacing w:line="360" w:lineRule="auto"/>
        <w:ind w:left="567" w:hanging="578"/>
        <w:rPr>
          <w:b/>
          <w:bCs/>
          <w:iCs/>
          <w:color w:val="000000"/>
          <w:sz w:val="28"/>
          <w:szCs w:val="28"/>
          <w:lang w:val="cs-CZ"/>
        </w:rPr>
      </w:pPr>
      <w:r w:rsidRPr="008A302C">
        <w:rPr>
          <w:b/>
          <w:bCs/>
          <w:iCs/>
          <w:color w:val="000000"/>
          <w:sz w:val="28"/>
          <w:szCs w:val="28"/>
          <w:lang w:val="cs-CZ"/>
        </w:rPr>
        <w:t>Podmínky a zajištění bezpečnosti a ochrany zdraví dětí</w:t>
      </w:r>
    </w:p>
    <w:p w14:paraId="74F03B63" w14:textId="77777777" w:rsidR="00FC4D35" w:rsidRPr="00FC4D35" w:rsidRDefault="00FC4D35" w:rsidP="00E446EE">
      <w:pPr>
        <w:pStyle w:val="Standard"/>
        <w:widowControl/>
        <w:spacing w:line="360" w:lineRule="auto"/>
        <w:ind w:left="567"/>
        <w:rPr>
          <w:b/>
          <w:bCs/>
          <w:iCs/>
          <w:color w:val="000000"/>
          <w:sz w:val="20"/>
          <w:szCs w:val="20"/>
          <w:lang w:val="cs-CZ"/>
        </w:rPr>
      </w:pPr>
    </w:p>
    <w:p w14:paraId="3F233F53" w14:textId="6B0865AA" w:rsidR="00377EDF" w:rsidRPr="00EE0C28" w:rsidRDefault="00DB2D75" w:rsidP="00E446EE">
      <w:pPr>
        <w:pStyle w:val="Textbody"/>
        <w:widowControl/>
        <w:numPr>
          <w:ilvl w:val="0"/>
          <w:numId w:val="35"/>
        </w:numPr>
        <w:spacing w:line="360" w:lineRule="auto"/>
        <w:jc w:val="both"/>
        <w:rPr>
          <w:b/>
          <w:sz w:val="20"/>
          <w:szCs w:val="20"/>
          <w:lang w:val="cs-CZ"/>
        </w:rPr>
      </w:pPr>
      <w:r w:rsidRPr="00EE0C28">
        <w:rPr>
          <w:sz w:val="20"/>
          <w:szCs w:val="20"/>
          <w:lang w:val="cs-CZ"/>
        </w:rPr>
        <w:t>Při vzdělávání dětí dodržuj</w:t>
      </w:r>
      <w:r w:rsidR="00F02D63" w:rsidRPr="00EE0C28">
        <w:rPr>
          <w:sz w:val="20"/>
          <w:szCs w:val="20"/>
          <w:lang w:val="cs-CZ"/>
        </w:rPr>
        <w:t>e</w:t>
      </w:r>
      <w:r w:rsidRPr="00EE0C28">
        <w:rPr>
          <w:sz w:val="20"/>
          <w:szCs w:val="20"/>
          <w:lang w:val="cs-CZ"/>
        </w:rPr>
        <w:t xml:space="preserve"> učitelka pravidla a zásady bezpečnosti a ochrany při práci, které pro tuto oblast stanoví platná školská a pracovněprávní l</w:t>
      </w:r>
      <w:r w:rsidR="00F02D63" w:rsidRPr="00EE0C28">
        <w:rPr>
          <w:sz w:val="20"/>
          <w:szCs w:val="20"/>
          <w:lang w:val="cs-CZ"/>
        </w:rPr>
        <w:t>egislativa. Školní řád</w:t>
      </w:r>
      <w:r w:rsidRPr="00EE0C28">
        <w:rPr>
          <w:sz w:val="20"/>
          <w:szCs w:val="20"/>
          <w:lang w:val="cs-CZ"/>
        </w:rPr>
        <w:t xml:space="preserve"> vychází z</w:t>
      </w:r>
      <w:r w:rsidR="006D379D">
        <w:rPr>
          <w:sz w:val="20"/>
          <w:szCs w:val="20"/>
          <w:lang w:val="cs-CZ"/>
        </w:rPr>
        <w:t> aktuálních pokynů M</w:t>
      </w:r>
      <w:r w:rsidRPr="00EE0C28">
        <w:rPr>
          <w:sz w:val="20"/>
          <w:szCs w:val="20"/>
          <w:lang w:val="cs-CZ"/>
        </w:rPr>
        <w:t>ŠMT k zajištění bezpečnosti a ochrany zdraví dětí, žáků a studentů ve školách a školských zařízeních zřizovaných Ministerstvem školství, mládeže a tělovýchovy, celoplošných nařízení Ministerstva zdravotnictví České r</w:t>
      </w:r>
      <w:r w:rsidR="00F02D63" w:rsidRPr="00EE0C28">
        <w:rPr>
          <w:sz w:val="20"/>
          <w:szCs w:val="20"/>
          <w:lang w:val="cs-CZ"/>
        </w:rPr>
        <w:t>epubliky, lokálních nařízení pří</w:t>
      </w:r>
      <w:r w:rsidRPr="00EE0C28">
        <w:rPr>
          <w:sz w:val="20"/>
          <w:szCs w:val="20"/>
          <w:lang w:val="cs-CZ"/>
        </w:rPr>
        <w:t>slušné Krajské hygienické stanice, případně nařízeními Vlády České republiky.</w:t>
      </w:r>
    </w:p>
    <w:p w14:paraId="46411E75" w14:textId="3233AC68" w:rsidR="00377EDF" w:rsidRPr="00EE0C28" w:rsidRDefault="00DB2D75" w:rsidP="00E446EE">
      <w:pPr>
        <w:pStyle w:val="Textbody"/>
        <w:widowControl/>
        <w:numPr>
          <w:ilvl w:val="0"/>
          <w:numId w:val="35"/>
        </w:numPr>
        <w:spacing w:line="360" w:lineRule="auto"/>
        <w:jc w:val="both"/>
        <w:rPr>
          <w:b/>
          <w:color w:val="000000"/>
          <w:sz w:val="20"/>
          <w:szCs w:val="20"/>
          <w:lang w:val="cs-CZ"/>
        </w:rPr>
      </w:pPr>
      <w:r w:rsidRPr="006F237D">
        <w:rPr>
          <w:rFonts w:ascii="apple-system, BlinkMacSystemFon" w:hAnsi="apple-system, BlinkMacSystemFon"/>
          <w:color w:val="000000"/>
          <w:sz w:val="20"/>
          <w:szCs w:val="20"/>
          <w:lang w:val="cs-CZ"/>
        </w:rPr>
        <w:t>Mateřská škola není volně přístupn</w:t>
      </w:r>
      <w:r w:rsidR="00CE1A1E">
        <w:rPr>
          <w:rFonts w:ascii="apple-system, BlinkMacSystemFon" w:hAnsi="apple-system, BlinkMacSystemFon"/>
          <w:color w:val="000000"/>
          <w:sz w:val="20"/>
          <w:szCs w:val="20"/>
          <w:lang w:val="cs-CZ"/>
        </w:rPr>
        <w:t>á</w:t>
      </w:r>
      <w:r w:rsidRPr="006F237D">
        <w:rPr>
          <w:rFonts w:ascii="apple-system, BlinkMacSystemFon" w:hAnsi="apple-system, BlinkMacSystemFon"/>
          <w:color w:val="000000"/>
          <w:sz w:val="20"/>
          <w:szCs w:val="20"/>
          <w:lang w:val="cs-CZ"/>
        </w:rPr>
        <w:t>. U vstupu do M</w:t>
      </w:r>
      <w:r w:rsidR="00D1462D">
        <w:rPr>
          <w:rFonts w:ascii="apple-system, BlinkMacSystemFon" w:hAnsi="apple-system, BlinkMacSystemFon"/>
          <w:color w:val="000000"/>
          <w:sz w:val="20"/>
          <w:szCs w:val="20"/>
          <w:lang w:val="cs-CZ"/>
        </w:rPr>
        <w:t>Š</w:t>
      </w:r>
      <w:r w:rsidRPr="006F237D">
        <w:rPr>
          <w:rFonts w:ascii="apple-system, BlinkMacSystemFon" w:hAnsi="apple-system, BlinkMacSystemFon"/>
          <w:color w:val="000000"/>
          <w:sz w:val="20"/>
          <w:szCs w:val="20"/>
          <w:lang w:val="cs-CZ"/>
        </w:rPr>
        <w:t xml:space="preserve"> je k dispozici zvonek.</w:t>
      </w:r>
    </w:p>
    <w:p w14:paraId="4B3A3709" w14:textId="5AAD2082" w:rsidR="00EE0C28" w:rsidRPr="00EE0C28" w:rsidRDefault="00CE1A1E" w:rsidP="00E446EE">
      <w:pPr>
        <w:pStyle w:val="Textbody"/>
        <w:widowControl/>
        <w:numPr>
          <w:ilvl w:val="0"/>
          <w:numId w:val="35"/>
        </w:numPr>
        <w:spacing w:line="360" w:lineRule="auto"/>
        <w:jc w:val="both"/>
        <w:rPr>
          <w:sz w:val="20"/>
          <w:szCs w:val="20"/>
          <w:lang w:val="cs-CZ"/>
        </w:rPr>
      </w:pPr>
      <w:r>
        <w:rPr>
          <w:sz w:val="20"/>
          <w:szCs w:val="20"/>
          <w:lang w:val="cs-CZ"/>
        </w:rPr>
        <w:t>K</w:t>
      </w:r>
      <w:r w:rsidR="00EE0C28">
        <w:rPr>
          <w:sz w:val="20"/>
          <w:szCs w:val="20"/>
          <w:lang w:val="cs-CZ"/>
        </w:rPr>
        <w:t>aždý pracovník školy, který otvírá budovu cizím příchozím, je povinen zjistit důvod jejich návštěvy a zajistit, aby se nepohybovali volně po budově</w:t>
      </w:r>
    </w:p>
    <w:p w14:paraId="135E2785" w14:textId="77777777" w:rsidR="00377EDF" w:rsidRPr="006F237D" w:rsidRDefault="00DB2D75" w:rsidP="00E446EE">
      <w:pPr>
        <w:pStyle w:val="Textbody"/>
        <w:widowControl/>
        <w:numPr>
          <w:ilvl w:val="0"/>
          <w:numId w:val="35"/>
        </w:numPr>
        <w:spacing w:line="360" w:lineRule="auto"/>
        <w:jc w:val="both"/>
        <w:rPr>
          <w:b/>
          <w:color w:val="000000"/>
          <w:sz w:val="20"/>
          <w:szCs w:val="20"/>
          <w:lang w:val="cs-CZ"/>
        </w:rPr>
      </w:pPr>
      <w:r w:rsidRPr="006F237D">
        <w:rPr>
          <w:color w:val="000000"/>
          <w:sz w:val="20"/>
          <w:szCs w:val="20"/>
          <w:lang w:val="cs-CZ"/>
        </w:rPr>
        <w:t>M</w:t>
      </w:r>
      <w:r w:rsidR="00EE0C28">
        <w:rPr>
          <w:color w:val="000000"/>
          <w:sz w:val="20"/>
          <w:szCs w:val="20"/>
          <w:lang w:val="cs-CZ"/>
        </w:rPr>
        <w:t>Š</w:t>
      </w:r>
      <w:r w:rsidRPr="006F237D">
        <w:rPr>
          <w:color w:val="000000"/>
          <w:sz w:val="20"/>
          <w:szCs w:val="20"/>
          <w:lang w:val="cs-CZ"/>
        </w:rPr>
        <w:t xml:space="preserve"> vykonává dohled nad dítětem od doby, kdy je učitelka převezme od jeho zákonného zástupce nebo jim pověřené osoby až do doby, kdy je učitelka předá jeho zákonnému zástupci nebo jím pověřené osobě.</w:t>
      </w:r>
    </w:p>
    <w:p w14:paraId="1E1EC53A" w14:textId="77777777" w:rsidR="00377EDF" w:rsidRPr="006F237D" w:rsidRDefault="00DB2D75" w:rsidP="00E446EE">
      <w:pPr>
        <w:pStyle w:val="Textbody"/>
        <w:widowControl/>
        <w:numPr>
          <w:ilvl w:val="0"/>
          <w:numId w:val="35"/>
        </w:numPr>
        <w:spacing w:line="360" w:lineRule="auto"/>
        <w:jc w:val="both"/>
        <w:rPr>
          <w:b/>
          <w:color w:val="000000"/>
          <w:sz w:val="20"/>
          <w:szCs w:val="20"/>
          <w:lang w:val="cs-CZ"/>
        </w:rPr>
      </w:pPr>
      <w:r w:rsidRPr="006F237D">
        <w:rPr>
          <w:color w:val="000000"/>
          <w:sz w:val="20"/>
          <w:szCs w:val="20"/>
          <w:lang w:val="cs-CZ"/>
        </w:rPr>
        <w:lastRenderedPageBreak/>
        <w:t xml:space="preserve">Předat dítě pověřené osobě lze </w:t>
      </w:r>
      <w:r w:rsidR="00E55694" w:rsidRPr="006F237D">
        <w:rPr>
          <w:color w:val="000000"/>
          <w:sz w:val="20"/>
          <w:szCs w:val="20"/>
          <w:lang w:val="cs-CZ"/>
        </w:rPr>
        <w:t xml:space="preserve">jen na základě </w:t>
      </w:r>
      <w:r w:rsidRPr="006F237D">
        <w:rPr>
          <w:color w:val="000000"/>
          <w:sz w:val="20"/>
          <w:szCs w:val="20"/>
          <w:lang w:val="cs-CZ"/>
        </w:rPr>
        <w:t>”Zmocnění k jednání a vyzvedávání dítěte z MŠ jinou osobou”, vystaveného zákonným zástupcem. Mateřská škola si vyhrazuje právo učitelů vyžádat si předložení dokladu totožnosti osoby vyzvedávající dítě</w:t>
      </w:r>
      <w:r w:rsidR="00E55694" w:rsidRPr="006F237D">
        <w:rPr>
          <w:color w:val="000000"/>
          <w:sz w:val="20"/>
          <w:szCs w:val="20"/>
          <w:lang w:val="cs-CZ"/>
        </w:rPr>
        <w:t>,</w:t>
      </w:r>
      <w:r w:rsidRPr="006F237D">
        <w:rPr>
          <w:color w:val="000000"/>
          <w:sz w:val="20"/>
          <w:szCs w:val="20"/>
          <w:lang w:val="cs-CZ"/>
        </w:rPr>
        <w:t xml:space="preserve"> a to za účelem ověření údajů, uvedených v předchozím, definovaném dokumentu.</w:t>
      </w:r>
    </w:p>
    <w:p w14:paraId="1D81067B" w14:textId="5CEA7BC5" w:rsidR="00377EDF" w:rsidRPr="00D1462D" w:rsidRDefault="00DB2D75" w:rsidP="00E446EE">
      <w:pPr>
        <w:pStyle w:val="Textbody"/>
        <w:widowControl/>
        <w:numPr>
          <w:ilvl w:val="0"/>
          <w:numId w:val="35"/>
        </w:numPr>
        <w:spacing w:line="360" w:lineRule="auto"/>
        <w:jc w:val="both"/>
        <w:rPr>
          <w:b/>
          <w:color w:val="000000"/>
          <w:sz w:val="20"/>
          <w:szCs w:val="20"/>
          <w:lang w:val="cs-CZ"/>
        </w:rPr>
      </w:pPr>
      <w:r w:rsidRPr="006F237D">
        <w:rPr>
          <w:color w:val="000000"/>
          <w:sz w:val="20"/>
          <w:szCs w:val="20"/>
          <w:lang w:val="cs-CZ"/>
        </w:rPr>
        <w:t>Při pobytu venku mimo území MŠ připadá na jednoho pedagoga 20 dětí z běžné třídy, týká se dětí ve věku od 3 do 6 -</w:t>
      </w:r>
      <w:r w:rsidR="00E55694" w:rsidRPr="006F237D">
        <w:rPr>
          <w:color w:val="000000"/>
          <w:sz w:val="20"/>
          <w:szCs w:val="20"/>
          <w:lang w:val="cs-CZ"/>
        </w:rPr>
        <w:t xml:space="preserve"> </w:t>
      </w:r>
      <w:r w:rsidRPr="006F237D">
        <w:rPr>
          <w:color w:val="000000"/>
          <w:sz w:val="20"/>
          <w:szCs w:val="20"/>
          <w:lang w:val="cs-CZ"/>
        </w:rPr>
        <w:t xml:space="preserve"> let.</w:t>
      </w:r>
    </w:p>
    <w:p w14:paraId="79E2704D" w14:textId="77777777" w:rsidR="00D1462D" w:rsidRPr="006F237D" w:rsidRDefault="00D1462D" w:rsidP="00E446EE">
      <w:pPr>
        <w:pStyle w:val="Textbody"/>
        <w:widowControl/>
        <w:numPr>
          <w:ilvl w:val="0"/>
          <w:numId w:val="35"/>
        </w:numPr>
        <w:spacing w:line="360" w:lineRule="auto"/>
        <w:jc w:val="both"/>
        <w:rPr>
          <w:b/>
          <w:color w:val="000000"/>
          <w:sz w:val="20"/>
          <w:szCs w:val="20"/>
          <w:lang w:val="cs-CZ"/>
        </w:rPr>
      </w:pPr>
      <w:r>
        <w:rPr>
          <w:color w:val="000000"/>
          <w:sz w:val="20"/>
          <w:szCs w:val="20"/>
          <w:lang w:val="cs-CZ"/>
        </w:rPr>
        <w:t>K zajištění bezpečnosti dětí při běžném pobytu mimo území mateřské školy stanoví ředitelka mateřské školy adekvátní počet učitelek.</w:t>
      </w:r>
    </w:p>
    <w:p w14:paraId="7EFB2F15" w14:textId="77777777" w:rsidR="00377EDF" w:rsidRDefault="00DB2D75" w:rsidP="00E446EE">
      <w:pPr>
        <w:pStyle w:val="Textbody"/>
        <w:widowControl/>
        <w:numPr>
          <w:ilvl w:val="0"/>
          <w:numId w:val="35"/>
        </w:numPr>
        <w:spacing w:line="360" w:lineRule="auto"/>
        <w:jc w:val="both"/>
        <w:rPr>
          <w:sz w:val="20"/>
          <w:szCs w:val="20"/>
          <w:lang w:val="cs-CZ"/>
        </w:rPr>
      </w:pPr>
      <w:r w:rsidRPr="00EE0C28">
        <w:rPr>
          <w:sz w:val="20"/>
          <w:szCs w:val="20"/>
          <w:lang w:val="cs-CZ"/>
        </w:rPr>
        <w:t>Z důvodu ochrany zdraví dětí není možno podávat v mateřské škole medikamenty</w:t>
      </w:r>
      <w:r w:rsidR="00E55694" w:rsidRPr="00EE0C28">
        <w:rPr>
          <w:sz w:val="20"/>
          <w:szCs w:val="20"/>
          <w:lang w:val="cs-CZ"/>
        </w:rPr>
        <w:t>,</w:t>
      </w:r>
      <w:r w:rsidRPr="00EE0C28">
        <w:rPr>
          <w:sz w:val="20"/>
          <w:szCs w:val="20"/>
          <w:lang w:val="cs-CZ"/>
        </w:rPr>
        <w:t xml:space="preserve"> a to zejména v případě infekčních a</w:t>
      </w:r>
      <w:r w:rsidR="00E55694" w:rsidRPr="00EE0C28">
        <w:rPr>
          <w:sz w:val="20"/>
          <w:szCs w:val="20"/>
          <w:lang w:val="cs-CZ"/>
        </w:rPr>
        <w:t xml:space="preserve"> kapénkových onemocnění (chřipka, angína, kašel, rýma apod.), v souladu se zněním</w:t>
      </w:r>
      <w:r w:rsidRPr="00EE0C28">
        <w:rPr>
          <w:sz w:val="20"/>
          <w:szCs w:val="20"/>
          <w:lang w:val="cs-CZ"/>
        </w:rPr>
        <w:t xml:space="preserve"> </w:t>
      </w:r>
      <w:hyperlink r:id="rId12" w:history="1">
        <w:r w:rsidRPr="00EE0C28">
          <w:rPr>
            <w:sz w:val="20"/>
            <w:szCs w:val="20"/>
            <w:lang w:val="cs-CZ"/>
          </w:rPr>
          <w:t>§ 2 zákona č. 372/2011 Sb.</w:t>
        </w:r>
      </w:hyperlink>
      <w:r w:rsidRPr="00EE0C28">
        <w:rPr>
          <w:sz w:val="20"/>
          <w:szCs w:val="20"/>
          <w:lang w:val="cs-CZ"/>
        </w:rPr>
        <w:t>, o zdravotních službách a podmínkách jejich poskytování</w:t>
      </w:r>
      <w:r w:rsidR="00E55694" w:rsidRPr="00EE0C28">
        <w:rPr>
          <w:sz w:val="20"/>
          <w:szCs w:val="20"/>
          <w:lang w:val="cs-CZ"/>
        </w:rPr>
        <w:t xml:space="preserve"> (zákon o zdravotních službách).</w:t>
      </w:r>
    </w:p>
    <w:p w14:paraId="054A353D" w14:textId="3EC4F764" w:rsidR="00377EDF" w:rsidRPr="00EE0C28" w:rsidRDefault="00DB2D75" w:rsidP="00E446EE">
      <w:pPr>
        <w:pStyle w:val="Textbody"/>
        <w:widowControl/>
        <w:numPr>
          <w:ilvl w:val="0"/>
          <w:numId w:val="35"/>
        </w:numPr>
        <w:spacing w:line="360" w:lineRule="auto"/>
        <w:jc w:val="both"/>
        <w:rPr>
          <w:sz w:val="20"/>
          <w:szCs w:val="20"/>
          <w:lang w:val="cs-CZ"/>
        </w:rPr>
      </w:pPr>
      <w:r w:rsidRPr="00EE0C28">
        <w:rPr>
          <w:color w:val="000000"/>
          <w:sz w:val="20"/>
          <w:szCs w:val="20"/>
          <w:lang w:val="cs-CZ"/>
        </w:rPr>
        <w:t>Podle</w:t>
      </w:r>
      <w:r w:rsidR="00CE1A1E">
        <w:rPr>
          <w:color w:val="000000"/>
          <w:sz w:val="20"/>
          <w:szCs w:val="20"/>
          <w:lang w:val="cs-CZ"/>
        </w:rPr>
        <w:t xml:space="preserve"> </w:t>
      </w:r>
      <w:hyperlink r:id="rId13" w:history="1">
        <w:r w:rsidRPr="00EE0C28">
          <w:rPr>
            <w:sz w:val="20"/>
            <w:szCs w:val="20"/>
            <w:lang w:val="cs-CZ"/>
          </w:rPr>
          <w:t>§ 11</w:t>
        </w:r>
      </w:hyperlink>
      <w:r w:rsidRPr="00EE0C28">
        <w:rPr>
          <w:color w:val="000000"/>
          <w:sz w:val="20"/>
          <w:szCs w:val="20"/>
          <w:lang w:val="cs-CZ"/>
        </w:rPr>
        <w:t xml:space="preserve"> tohoto zákona lze zdravotní služby poskytovat pouze prostřednictvím osob způsobilých k výkonu zdravotnického povolání nebo k výkonu činností souvisejících s poskytováním zdravotních služeb.</w:t>
      </w:r>
      <w:r w:rsidR="00E55694" w:rsidRPr="00EE0C28">
        <w:rPr>
          <w:color w:val="000000"/>
          <w:sz w:val="20"/>
          <w:szCs w:val="20"/>
          <w:lang w:val="cs-CZ"/>
        </w:rPr>
        <w:t xml:space="preserve"> </w:t>
      </w:r>
      <w:r w:rsidRPr="00EE0C28">
        <w:rPr>
          <w:color w:val="000000"/>
          <w:sz w:val="20"/>
          <w:szCs w:val="20"/>
          <w:lang w:val="cs-CZ"/>
        </w:rPr>
        <w:t>Pedagogický pracovník tedy není zdravotnickým pracovníkem a tuto podmínku nesplňuje.</w:t>
      </w:r>
    </w:p>
    <w:p w14:paraId="0AE91B56" w14:textId="77777777" w:rsidR="00377EDF" w:rsidRPr="00EE0C28" w:rsidRDefault="00DB2D75" w:rsidP="00E446EE">
      <w:pPr>
        <w:pStyle w:val="Textbody"/>
        <w:widowControl/>
        <w:numPr>
          <w:ilvl w:val="0"/>
          <w:numId w:val="35"/>
        </w:numPr>
        <w:spacing w:line="360" w:lineRule="auto"/>
        <w:jc w:val="both"/>
        <w:rPr>
          <w:sz w:val="20"/>
          <w:szCs w:val="20"/>
          <w:lang w:val="cs-CZ"/>
        </w:rPr>
      </w:pPr>
      <w:r w:rsidRPr="00EE0C28">
        <w:rPr>
          <w:color w:val="000000"/>
          <w:sz w:val="20"/>
          <w:szCs w:val="20"/>
          <w:lang w:val="cs-CZ"/>
        </w:rPr>
        <w:t>Učitelka mateřské školy může podat medikaci pouze v pří</w:t>
      </w:r>
      <w:r w:rsidR="00E55694" w:rsidRPr="00EE0C28">
        <w:rPr>
          <w:color w:val="000000"/>
          <w:sz w:val="20"/>
          <w:szCs w:val="20"/>
          <w:lang w:val="cs-CZ"/>
        </w:rPr>
        <w:t>padech bezodkladné první pomoci</w:t>
      </w:r>
      <w:r w:rsidRPr="00EE0C28">
        <w:rPr>
          <w:color w:val="000000"/>
          <w:sz w:val="20"/>
          <w:szCs w:val="20"/>
          <w:lang w:val="cs-CZ"/>
        </w:rPr>
        <w:t xml:space="preserve"> (například případy záchvatových onemocnění). Nejedná se o situace spojené s</w:t>
      </w:r>
      <w:r w:rsidR="00E55694" w:rsidRPr="00EE0C28">
        <w:rPr>
          <w:color w:val="000000"/>
          <w:sz w:val="20"/>
          <w:szCs w:val="20"/>
          <w:lang w:val="cs-CZ"/>
        </w:rPr>
        <w:t xml:space="preserve"> </w:t>
      </w:r>
      <w:r w:rsidRPr="00EE0C28">
        <w:rPr>
          <w:color w:val="000000"/>
          <w:sz w:val="20"/>
          <w:szCs w:val="20"/>
          <w:lang w:val="cs-CZ"/>
        </w:rPr>
        <w:t>horečnatými stavy. Zaměstnanci mateřské školy nesmí dítěti podat medikaci tišící horečnatý stav, ani na základě telefonické intervence zákonného zástupce, z</w:t>
      </w:r>
      <w:r w:rsidR="00E55694" w:rsidRPr="00EE0C28">
        <w:rPr>
          <w:color w:val="000000"/>
          <w:sz w:val="20"/>
          <w:szCs w:val="20"/>
          <w:lang w:val="cs-CZ"/>
        </w:rPr>
        <w:t xml:space="preserve"> </w:t>
      </w:r>
      <w:r w:rsidRPr="00EE0C28">
        <w:rPr>
          <w:color w:val="000000"/>
          <w:sz w:val="20"/>
          <w:szCs w:val="20"/>
          <w:lang w:val="cs-CZ"/>
        </w:rPr>
        <w:t>důvodu rizik nečekané alergické reakce, případně potlačení příznaků možného onemocnění.</w:t>
      </w:r>
    </w:p>
    <w:p w14:paraId="2BCA723C" w14:textId="63258FAD" w:rsidR="00377EDF" w:rsidRPr="00EE0C28" w:rsidRDefault="00DB2D75" w:rsidP="00E446EE">
      <w:pPr>
        <w:pStyle w:val="Textbody"/>
        <w:widowControl/>
        <w:numPr>
          <w:ilvl w:val="0"/>
          <w:numId w:val="35"/>
        </w:numPr>
        <w:spacing w:line="360" w:lineRule="auto"/>
        <w:jc w:val="both"/>
        <w:rPr>
          <w:sz w:val="20"/>
          <w:szCs w:val="20"/>
          <w:lang w:val="cs-CZ"/>
        </w:rPr>
      </w:pPr>
      <w:r w:rsidRPr="00EE0C28">
        <w:rPr>
          <w:color w:val="000000"/>
          <w:sz w:val="20"/>
          <w:szCs w:val="20"/>
          <w:lang w:val="cs-CZ"/>
        </w:rPr>
        <w:t xml:space="preserve">Mateřská škola </w:t>
      </w:r>
      <w:r w:rsidR="006D379D">
        <w:rPr>
          <w:color w:val="000000"/>
          <w:sz w:val="20"/>
          <w:szCs w:val="20"/>
          <w:lang w:val="cs-CZ"/>
        </w:rPr>
        <w:t xml:space="preserve">může </w:t>
      </w:r>
      <w:r w:rsidRPr="00EE0C28">
        <w:rPr>
          <w:color w:val="000000"/>
          <w:sz w:val="20"/>
          <w:szCs w:val="20"/>
          <w:lang w:val="cs-CZ"/>
        </w:rPr>
        <w:t>poskyt</w:t>
      </w:r>
      <w:r w:rsidR="006D379D">
        <w:rPr>
          <w:color w:val="000000"/>
          <w:sz w:val="20"/>
          <w:szCs w:val="20"/>
          <w:lang w:val="cs-CZ"/>
        </w:rPr>
        <w:t>nout</w:t>
      </w:r>
      <w:r w:rsidRPr="00EE0C28">
        <w:rPr>
          <w:color w:val="000000"/>
          <w:sz w:val="20"/>
          <w:szCs w:val="20"/>
          <w:lang w:val="cs-CZ"/>
        </w:rPr>
        <w:t xml:space="preserve"> zákonným zástupcům dětí s chronickým onemocněním možnost medikace.</w:t>
      </w:r>
      <w:r w:rsidR="00B057DE" w:rsidRPr="00EE0C28">
        <w:rPr>
          <w:color w:val="000000"/>
          <w:sz w:val="20"/>
          <w:szCs w:val="20"/>
          <w:lang w:val="cs-CZ"/>
        </w:rPr>
        <w:t xml:space="preserve"> </w:t>
      </w:r>
      <w:r w:rsidRPr="00EE0C28">
        <w:rPr>
          <w:color w:val="000000"/>
          <w:sz w:val="20"/>
          <w:szCs w:val="20"/>
          <w:lang w:val="cs-CZ"/>
        </w:rPr>
        <w:t>Zákonný zástupce dítěte s chronickým onemocněním je povinen dodržet následující postup:</w:t>
      </w:r>
    </w:p>
    <w:p w14:paraId="108D1FEC" w14:textId="77777777" w:rsidR="00377EDF" w:rsidRPr="006F237D" w:rsidRDefault="00DB2D75" w:rsidP="00E446EE">
      <w:pPr>
        <w:pStyle w:val="Textbody"/>
        <w:widowControl/>
        <w:numPr>
          <w:ilvl w:val="0"/>
          <w:numId w:val="39"/>
        </w:numPr>
        <w:spacing w:line="360" w:lineRule="auto"/>
        <w:jc w:val="both"/>
        <w:rPr>
          <w:color w:val="000000"/>
          <w:sz w:val="20"/>
          <w:szCs w:val="20"/>
          <w:lang w:val="cs-CZ"/>
        </w:rPr>
      </w:pPr>
      <w:r w:rsidRPr="006F237D">
        <w:rPr>
          <w:color w:val="000000"/>
          <w:sz w:val="20"/>
          <w:szCs w:val="20"/>
          <w:lang w:val="cs-CZ"/>
        </w:rPr>
        <w:t>Podat písemnou žádost o podání medikace dítěti v M</w:t>
      </w:r>
      <w:r w:rsidR="00EE0C28">
        <w:rPr>
          <w:color w:val="000000"/>
          <w:sz w:val="20"/>
          <w:szCs w:val="20"/>
          <w:lang w:val="cs-CZ"/>
        </w:rPr>
        <w:t>Š</w:t>
      </w:r>
      <w:r w:rsidRPr="006F237D">
        <w:rPr>
          <w:color w:val="000000"/>
          <w:sz w:val="20"/>
          <w:szCs w:val="20"/>
          <w:lang w:val="cs-CZ"/>
        </w:rPr>
        <w:t xml:space="preserve">. Formulář žádosti </w:t>
      </w:r>
      <w:r w:rsidR="00EE0C28">
        <w:rPr>
          <w:color w:val="000000"/>
          <w:sz w:val="20"/>
          <w:szCs w:val="20"/>
          <w:lang w:val="cs-CZ"/>
        </w:rPr>
        <w:t>j</w:t>
      </w:r>
      <w:r w:rsidRPr="006F237D">
        <w:rPr>
          <w:color w:val="000000"/>
          <w:sz w:val="20"/>
          <w:szCs w:val="20"/>
          <w:lang w:val="cs-CZ"/>
        </w:rPr>
        <w:t>e k</w:t>
      </w:r>
      <w:r w:rsidR="00EE0C28">
        <w:rPr>
          <w:color w:val="000000"/>
          <w:sz w:val="20"/>
          <w:szCs w:val="20"/>
          <w:lang w:val="cs-CZ"/>
        </w:rPr>
        <w:t xml:space="preserve"> </w:t>
      </w:r>
      <w:r w:rsidRPr="006F237D">
        <w:rPr>
          <w:color w:val="000000"/>
          <w:sz w:val="20"/>
          <w:szCs w:val="20"/>
          <w:lang w:val="cs-CZ"/>
        </w:rPr>
        <w:t>dispozici u ředitelky mateřské školy.</w:t>
      </w:r>
    </w:p>
    <w:p w14:paraId="110E5616" w14:textId="77777777" w:rsidR="00377EDF" w:rsidRPr="006F237D" w:rsidRDefault="00DB2D75" w:rsidP="00E446EE">
      <w:pPr>
        <w:pStyle w:val="Textbody"/>
        <w:widowControl/>
        <w:numPr>
          <w:ilvl w:val="0"/>
          <w:numId w:val="39"/>
        </w:numPr>
        <w:spacing w:line="360" w:lineRule="auto"/>
        <w:jc w:val="both"/>
        <w:rPr>
          <w:color w:val="000000"/>
          <w:sz w:val="20"/>
          <w:szCs w:val="20"/>
          <w:lang w:val="cs-CZ"/>
        </w:rPr>
      </w:pPr>
      <w:r w:rsidRPr="006F237D">
        <w:rPr>
          <w:color w:val="000000"/>
          <w:sz w:val="20"/>
          <w:szCs w:val="20"/>
          <w:lang w:val="cs-CZ"/>
        </w:rPr>
        <w:t>Na základě podané žádosti ředitelka školy ověří u uvedeného ošetřujícího lékaře skutečnosti týkající se bezprostředního podání medikamentu dítěti, zároveň posoudí podmínky M</w:t>
      </w:r>
      <w:r w:rsidR="00B057DE" w:rsidRPr="006F237D">
        <w:rPr>
          <w:color w:val="000000"/>
          <w:sz w:val="20"/>
          <w:szCs w:val="20"/>
          <w:lang w:val="cs-CZ"/>
        </w:rPr>
        <w:t>Š</w:t>
      </w:r>
      <w:r w:rsidRPr="006F237D">
        <w:rPr>
          <w:color w:val="000000"/>
          <w:sz w:val="20"/>
          <w:szCs w:val="20"/>
          <w:lang w:val="cs-CZ"/>
        </w:rPr>
        <w:t>, zda je mateřská škola schopna dostát všech definovaných požadavků zákonného zástupce.</w:t>
      </w:r>
    </w:p>
    <w:p w14:paraId="6E094A0E" w14:textId="77777777" w:rsidR="00377EDF" w:rsidRPr="006F237D" w:rsidRDefault="00DB2D75" w:rsidP="00E446EE">
      <w:pPr>
        <w:pStyle w:val="Textbody"/>
        <w:widowControl/>
        <w:numPr>
          <w:ilvl w:val="0"/>
          <w:numId w:val="39"/>
        </w:numPr>
        <w:spacing w:line="360" w:lineRule="auto"/>
        <w:jc w:val="both"/>
        <w:rPr>
          <w:color w:val="000000"/>
          <w:sz w:val="20"/>
          <w:szCs w:val="20"/>
          <w:lang w:val="cs-CZ"/>
        </w:rPr>
      </w:pPr>
      <w:r w:rsidRPr="006F237D">
        <w:rPr>
          <w:color w:val="000000"/>
          <w:sz w:val="20"/>
          <w:szCs w:val="20"/>
          <w:lang w:val="cs-CZ"/>
        </w:rPr>
        <w:t>Zákonný zástupce obdrží vyjádření mateřské školy.</w:t>
      </w:r>
    </w:p>
    <w:p w14:paraId="756AE089" w14:textId="77777777" w:rsidR="00377EDF" w:rsidRPr="006F237D" w:rsidRDefault="00DB2D75" w:rsidP="00E446EE">
      <w:pPr>
        <w:pStyle w:val="Textbody"/>
        <w:widowControl/>
        <w:numPr>
          <w:ilvl w:val="0"/>
          <w:numId w:val="39"/>
        </w:numPr>
        <w:spacing w:line="360" w:lineRule="auto"/>
        <w:jc w:val="both"/>
        <w:rPr>
          <w:color w:val="000000"/>
          <w:sz w:val="20"/>
          <w:szCs w:val="20"/>
          <w:lang w:val="cs-CZ"/>
        </w:rPr>
      </w:pPr>
      <w:r w:rsidRPr="006F237D">
        <w:rPr>
          <w:color w:val="000000"/>
          <w:sz w:val="20"/>
          <w:szCs w:val="20"/>
          <w:lang w:val="cs-CZ"/>
        </w:rPr>
        <w:t>V případě schválení žádosti je zákonný zástupce povinen poskytovat pravidelnou součinnost a spolupráci, která zajistí bezpečnost a zdraví dítěte.</w:t>
      </w:r>
      <w:r w:rsidR="009D33A7">
        <w:rPr>
          <w:color w:val="000000"/>
          <w:sz w:val="20"/>
          <w:szCs w:val="20"/>
          <w:lang w:val="cs-CZ"/>
        </w:rPr>
        <w:t xml:space="preserve"> </w:t>
      </w:r>
    </w:p>
    <w:p w14:paraId="2034E5E0" w14:textId="43CBCAA8" w:rsidR="00377EDF" w:rsidRPr="006F237D" w:rsidRDefault="00DB2D75" w:rsidP="00E446EE">
      <w:pPr>
        <w:pStyle w:val="Textbody"/>
        <w:widowControl/>
        <w:numPr>
          <w:ilvl w:val="0"/>
          <w:numId w:val="40"/>
        </w:numPr>
        <w:spacing w:line="360" w:lineRule="auto"/>
        <w:jc w:val="both"/>
        <w:rPr>
          <w:color w:val="000000"/>
          <w:sz w:val="20"/>
          <w:szCs w:val="20"/>
          <w:lang w:val="cs-CZ"/>
        </w:rPr>
      </w:pPr>
      <w:r w:rsidRPr="006F237D">
        <w:rPr>
          <w:color w:val="000000"/>
          <w:sz w:val="20"/>
          <w:szCs w:val="20"/>
          <w:lang w:val="cs-CZ"/>
        </w:rPr>
        <w:t>Učitelky jsou povinny neprodleně informovat telefonicky zákonného zástupce dít</w:t>
      </w:r>
      <w:r w:rsidR="00B057DE" w:rsidRPr="006F237D">
        <w:rPr>
          <w:color w:val="000000"/>
          <w:sz w:val="20"/>
          <w:szCs w:val="20"/>
          <w:lang w:val="cs-CZ"/>
        </w:rPr>
        <w:t>ěte a ředitelku školy v případě</w:t>
      </w:r>
      <w:r w:rsidRPr="006F237D">
        <w:rPr>
          <w:color w:val="000000"/>
          <w:sz w:val="20"/>
          <w:szCs w:val="20"/>
          <w:lang w:val="cs-CZ"/>
        </w:rPr>
        <w:t xml:space="preserve"> úrazu dítěte, teploty vyšší než 37 stupňů, průjmovitém stavu, rýmě, kašli či zvracení, kožních výskytech (ekzémy, otoky apod.).</w:t>
      </w:r>
      <w:r w:rsidR="00B057DE" w:rsidRPr="006F237D">
        <w:rPr>
          <w:color w:val="000000"/>
          <w:sz w:val="20"/>
          <w:szCs w:val="20"/>
          <w:lang w:val="cs-CZ"/>
        </w:rPr>
        <w:t xml:space="preserve"> </w:t>
      </w:r>
      <w:r w:rsidRPr="006F237D">
        <w:rPr>
          <w:color w:val="000000"/>
          <w:sz w:val="20"/>
          <w:szCs w:val="20"/>
          <w:lang w:val="cs-CZ"/>
        </w:rPr>
        <w:t>V případě úrazu dítěte ošetří dítě zdravotník MŠ</w:t>
      </w:r>
      <w:r w:rsidR="00B057DE" w:rsidRPr="006F237D">
        <w:rPr>
          <w:color w:val="000000"/>
          <w:sz w:val="20"/>
          <w:szCs w:val="20"/>
          <w:lang w:val="cs-CZ"/>
        </w:rPr>
        <w:t>,</w:t>
      </w:r>
      <w:r w:rsidRPr="006F237D">
        <w:rPr>
          <w:color w:val="000000"/>
          <w:sz w:val="20"/>
          <w:szCs w:val="20"/>
          <w:lang w:val="cs-CZ"/>
        </w:rPr>
        <w:t xml:space="preserve"> v případě vážného úrazu je volána </w:t>
      </w:r>
      <w:r w:rsidR="00B057DE" w:rsidRPr="006F237D">
        <w:rPr>
          <w:color w:val="000000"/>
          <w:sz w:val="20"/>
          <w:szCs w:val="20"/>
          <w:lang w:val="cs-CZ"/>
        </w:rPr>
        <w:t>z</w:t>
      </w:r>
      <w:r w:rsidRPr="006F237D">
        <w:rPr>
          <w:color w:val="000000"/>
          <w:sz w:val="20"/>
          <w:szCs w:val="20"/>
          <w:lang w:val="cs-CZ"/>
        </w:rPr>
        <w:t>dravotnická záchranná služba.</w:t>
      </w:r>
    </w:p>
    <w:p w14:paraId="286390D4" w14:textId="77777777" w:rsidR="00377EDF" w:rsidRPr="006F237D" w:rsidRDefault="00DB2D75" w:rsidP="00E446EE">
      <w:pPr>
        <w:pStyle w:val="Textbody"/>
        <w:widowControl/>
        <w:numPr>
          <w:ilvl w:val="0"/>
          <w:numId w:val="41"/>
        </w:numPr>
        <w:spacing w:line="360" w:lineRule="auto"/>
        <w:jc w:val="both"/>
        <w:rPr>
          <w:sz w:val="20"/>
          <w:szCs w:val="20"/>
          <w:lang w:val="cs-CZ"/>
        </w:rPr>
      </w:pPr>
      <w:r w:rsidRPr="006F237D">
        <w:rPr>
          <w:color w:val="000000"/>
          <w:sz w:val="20"/>
          <w:szCs w:val="20"/>
          <w:lang w:val="cs-CZ"/>
        </w:rPr>
        <w:t>Mateřská škola odpovídá za škodu vzniklou dítěti podle</w:t>
      </w:r>
      <w:r w:rsidR="00B057DE" w:rsidRPr="006F237D">
        <w:rPr>
          <w:color w:val="000000"/>
          <w:sz w:val="20"/>
          <w:szCs w:val="20"/>
          <w:lang w:val="cs-CZ"/>
        </w:rPr>
        <w:t xml:space="preserve"> </w:t>
      </w:r>
      <w:r w:rsidRPr="006F237D">
        <w:rPr>
          <w:color w:val="000000"/>
          <w:sz w:val="20"/>
          <w:szCs w:val="20"/>
          <w:lang w:val="cs-CZ"/>
        </w:rPr>
        <w:t xml:space="preserve">zákona č. </w:t>
      </w:r>
      <w:hyperlink r:id="rId14" w:history="1">
        <w:r w:rsidRPr="006F237D">
          <w:rPr>
            <w:color w:val="000000"/>
            <w:sz w:val="20"/>
            <w:szCs w:val="20"/>
            <w:lang w:val="cs-CZ"/>
          </w:rPr>
          <w:t>89/2012 Sb.</w:t>
        </w:r>
      </w:hyperlink>
      <w:r w:rsidRPr="006F237D">
        <w:rPr>
          <w:color w:val="000000"/>
          <w:sz w:val="20"/>
          <w:szCs w:val="20"/>
          <w:lang w:val="cs-CZ"/>
        </w:rPr>
        <w:t>,</w:t>
      </w:r>
      <w:r w:rsidR="00B057DE" w:rsidRPr="006F237D">
        <w:rPr>
          <w:color w:val="000000"/>
          <w:sz w:val="20"/>
          <w:szCs w:val="20"/>
          <w:lang w:val="cs-CZ"/>
        </w:rPr>
        <w:t xml:space="preserve"> </w:t>
      </w:r>
      <w:r w:rsidRPr="006F237D">
        <w:rPr>
          <w:color w:val="000000"/>
          <w:sz w:val="20"/>
          <w:szCs w:val="20"/>
          <w:lang w:val="cs-CZ"/>
        </w:rPr>
        <w:t>občanského zákoníku. Pokud tedy dojde k úrazu dítěte, je povinností mateřské školy poskytnout první pomoc, popř. zajistit poskytnutí první pomoci a o této skutečnosti informovat bezodkladně zákonného zástupce.</w:t>
      </w:r>
    </w:p>
    <w:p w14:paraId="0EB7CF50" w14:textId="77777777" w:rsidR="00377EDF" w:rsidRPr="006F237D"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t>Zakazuje se nošení, držení, distribuce a zneužívání návykových látek v celém areálu MŠ.</w:t>
      </w:r>
    </w:p>
    <w:p w14:paraId="3C98EFAD" w14:textId="77777777" w:rsidR="00377EDF" w:rsidRPr="006F237D"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lastRenderedPageBreak/>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Škola má zpracován Minimální preventivní program, který je součástí Školního vzdělávacího programu.</w:t>
      </w:r>
    </w:p>
    <w:p w14:paraId="522FA1DA" w14:textId="77777777" w:rsidR="00377EDF" w:rsidRPr="006F237D"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t>V rámci protidrogové prevence jsou děti vedeny ke zdravému životnímu stylu, k dětem je přistupováno individuálně, výchovné problémy jsou řešeny ve spolupráci s rodinou a s poradenskými zařízeními, je věnována zvýšena pozornost rodinám problémovým s rizikovým chováním. V průběhu školního roku jsou děti seznamovány s nebezpečím injekčních setů ve svém okolí, všichni zaměstnanci jsou seznámeni s postupem při likvidaci injekčních setů na školní zahradě a v blízkosti jejího okolí.</w:t>
      </w:r>
    </w:p>
    <w:p w14:paraId="08611884" w14:textId="77777777" w:rsidR="00377EDF" w:rsidRPr="006F237D"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t>V celém objektu mateřské školy a jeho přilehlých pozemcích (školní zahrada) je zakázáno kouření,</w:t>
      </w:r>
      <w:r w:rsidR="00B057DE" w:rsidRPr="006F237D">
        <w:rPr>
          <w:color w:val="000000"/>
          <w:sz w:val="20"/>
          <w:szCs w:val="20"/>
          <w:lang w:val="cs-CZ"/>
        </w:rPr>
        <w:t xml:space="preserve"> a to </w:t>
      </w:r>
      <w:r w:rsidRPr="006F237D">
        <w:rPr>
          <w:color w:val="000000"/>
          <w:sz w:val="20"/>
          <w:szCs w:val="20"/>
          <w:lang w:val="cs-CZ"/>
        </w:rPr>
        <w:t>včetně elektronických cigaret</w:t>
      </w:r>
      <w:r w:rsidR="00B057DE" w:rsidRPr="006F237D">
        <w:rPr>
          <w:color w:val="000000"/>
          <w:sz w:val="20"/>
          <w:szCs w:val="20"/>
          <w:lang w:val="cs-CZ"/>
        </w:rPr>
        <w:t>, p</w:t>
      </w:r>
      <w:r w:rsidRPr="006F237D">
        <w:rPr>
          <w:color w:val="000000"/>
          <w:sz w:val="20"/>
          <w:szCs w:val="20"/>
          <w:lang w:val="cs-CZ"/>
        </w:rPr>
        <w:t>ožívání alkoholických nápojů, požívání drog a návykových látek, jakákoli propagace těchto prostředků a vnášení zbraní (nože, střelné zbraně apod.).</w:t>
      </w:r>
    </w:p>
    <w:p w14:paraId="0FF63E26" w14:textId="77777777" w:rsidR="00377EDF" w:rsidRPr="006F237D"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t>Prosíme zákonné zástupce dětí, aby zabraňovali znečišťování prostoru školy a přilehlých pozemků školy. Do MŠ je zakázán vstup se zvířaty.</w:t>
      </w:r>
    </w:p>
    <w:p w14:paraId="74BAE223" w14:textId="77777777" w:rsidR="00377EDF" w:rsidRDefault="00DB2D75" w:rsidP="00E446EE">
      <w:pPr>
        <w:pStyle w:val="Textbody"/>
        <w:widowControl/>
        <w:numPr>
          <w:ilvl w:val="0"/>
          <w:numId w:val="41"/>
        </w:numPr>
        <w:spacing w:line="360" w:lineRule="auto"/>
        <w:jc w:val="both"/>
        <w:rPr>
          <w:color w:val="000000"/>
          <w:sz w:val="20"/>
          <w:szCs w:val="20"/>
          <w:lang w:val="cs-CZ"/>
        </w:rPr>
      </w:pPr>
      <w:r w:rsidRPr="006F237D">
        <w:rPr>
          <w:color w:val="000000"/>
          <w:sz w:val="20"/>
          <w:szCs w:val="20"/>
          <w:lang w:val="cs-CZ"/>
        </w:rPr>
        <w:t>Důležitým prvkem prevence v této oblasti je i vytvoření příznivého sociálního klimatu mezi dětmi navzájem</w:t>
      </w:r>
      <w:r w:rsidRPr="003B2F27">
        <w:rPr>
          <w:color w:val="000000"/>
          <w:sz w:val="20"/>
          <w:szCs w:val="20"/>
          <w:lang w:val="cs-CZ"/>
        </w:rPr>
        <w:t>.</w:t>
      </w:r>
    </w:p>
    <w:p w14:paraId="40824A9B" w14:textId="77777777" w:rsidR="003B2F27" w:rsidRDefault="003B2F27" w:rsidP="00E446EE">
      <w:pPr>
        <w:pStyle w:val="Textbody"/>
        <w:widowControl/>
        <w:spacing w:line="360" w:lineRule="auto"/>
        <w:ind w:left="720"/>
        <w:jc w:val="both"/>
        <w:rPr>
          <w:color w:val="000000"/>
          <w:sz w:val="20"/>
          <w:szCs w:val="20"/>
          <w:lang w:val="cs-CZ"/>
        </w:rPr>
      </w:pPr>
    </w:p>
    <w:p w14:paraId="6174F9BE" w14:textId="3305CFCB" w:rsidR="00F01D0A" w:rsidRDefault="00F01D0A" w:rsidP="00E446EE">
      <w:pPr>
        <w:pStyle w:val="Textbody"/>
        <w:widowControl/>
        <w:spacing w:line="360" w:lineRule="auto"/>
        <w:ind w:left="720"/>
        <w:jc w:val="both"/>
        <w:rPr>
          <w:color w:val="000000"/>
          <w:sz w:val="20"/>
          <w:szCs w:val="20"/>
          <w:lang w:val="cs-CZ"/>
        </w:rPr>
      </w:pPr>
    </w:p>
    <w:p w14:paraId="01016076" w14:textId="77777777" w:rsidR="006D379D" w:rsidRDefault="006D379D" w:rsidP="00E446EE">
      <w:pPr>
        <w:pStyle w:val="Textbody"/>
        <w:widowControl/>
        <w:spacing w:line="360" w:lineRule="auto"/>
        <w:ind w:left="720"/>
        <w:jc w:val="both"/>
        <w:rPr>
          <w:color w:val="000000"/>
          <w:sz w:val="20"/>
          <w:szCs w:val="20"/>
          <w:lang w:val="cs-CZ"/>
        </w:rPr>
      </w:pPr>
    </w:p>
    <w:p w14:paraId="5F9DDB44" w14:textId="77777777" w:rsidR="00377EDF" w:rsidRPr="00F01D0A" w:rsidRDefault="00DB2D75" w:rsidP="00E446EE">
      <w:pPr>
        <w:pStyle w:val="Standard"/>
        <w:widowControl/>
        <w:numPr>
          <w:ilvl w:val="0"/>
          <w:numId w:val="48"/>
        </w:numPr>
        <w:spacing w:line="360" w:lineRule="auto"/>
        <w:ind w:left="567" w:hanging="578"/>
        <w:rPr>
          <w:b/>
          <w:bCs/>
          <w:iCs/>
          <w:color w:val="000000"/>
          <w:sz w:val="28"/>
          <w:szCs w:val="28"/>
          <w:lang w:val="cs-CZ"/>
        </w:rPr>
      </w:pPr>
      <w:r w:rsidRPr="00F01D0A">
        <w:rPr>
          <w:b/>
          <w:bCs/>
          <w:iCs/>
          <w:color w:val="000000"/>
          <w:sz w:val="28"/>
          <w:szCs w:val="28"/>
          <w:lang w:val="cs-CZ"/>
        </w:rPr>
        <w:t>Postup při realizaci podpůrných opatření u dětí se speciálními vzdělávacími potřebami</w:t>
      </w:r>
    </w:p>
    <w:p w14:paraId="45F1B976" w14:textId="77777777" w:rsidR="00FC4D35" w:rsidRPr="00FC4D35" w:rsidRDefault="00FC4D35" w:rsidP="00E446EE">
      <w:pPr>
        <w:pStyle w:val="Standard"/>
        <w:widowControl/>
        <w:spacing w:line="360" w:lineRule="auto"/>
        <w:ind w:left="567"/>
        <w:rPr>
          <w:b/>
          <w:bCs/>
          <w:iCs/>
          <w:color w:val="000000"/>
          <w:sz w:val="20"/>
          <w:szCs w:val="20"/>
          <w:lang w:val="cs-CZ"/>
        </w:rPr>
      </w:pPr>
    </w:p>
    <w:p w14:paraId="6564C413" w14:textId="77777777" w:rsidR="00377EDF" w:rsidRPr="006F237D" w:rsidRDefault="00DB2D75" w:rsidP="00E446EE">
      <w:pPr>
        <w:pStyle w:val="Textbody"/>
        <w:widowControl/>
        <w:tabs>
          <w:tab w:val="left" w:pos="1846"/>
        </w:tabs>
        <w:spacing w:line="360" w:lineRule="auto"/>
        <w:jc w:val="both"/>
        <w:rPr>
          <w:sz w:val="20"/>
          <w:szCs w:val="20"/>
          <w:lang w:val="cs-CZ"/>
        </w:rPr>
      </w:pPr>
      <w:r w:rsidRPr="006F237D">
        <w:rPr>
          <w:color w:val="000000"/>
          <w:sz w:val="20"/>
          <w:szCs w:val="20"/>
          <w:lang w:val="cs-CZ"/>
        </w:rPr>
        <w:t>Mateřská škola postupuje v souladu s vyhláškou č.</w:t>
      </w:r>
      <w:hyperlink r:id="rId15" w:history="1">
        <w:r w:rsidRPr="006F237D">
          <w:rPr>
            <w:color w:val="000000"/>
            <w:sz w:val="20"/>
            <w:szCs w:val="20"/>
            <w:lang w:val="cs-CZ"/>
          </w:rPr>
          <w:t>27/2016 Sb.</w:t>
        </w:r>
      </w:hyperlink>
      <w:r w:rsidRPr="006F237D">
        <w:rPr>
          <w:color w:val="000000"/>
          <w:sz w:val="20"/>
          <w:szCs w:val="20"/>
          <w:lang w:val="cs-CZ"/>
        </w:rPr>
        <w:t xml:space="preserve">, o vzdělávání žáků se speciálními vzdělávacími potřebami a žáků nadaných, ve znění pozdějších předpisů a dále dle zákona č. </w:t>
      </w:r>
      <w:hyperlink r:id="rId16" w:history="1">
        <w:r w:rsidR="00B057DE" w:rsidRPr="006F237D">
          <w:rPr>
            <w:sz w:val="20"/>
            <w:szCs w:val="20"/>
          </w:rPr>
          <w:t xml:space="preserve"> </w:t>
        </w:r>
        <w:r w:rsidR="00B057DE" w:rsidRPr="006F237D">
          <w:rPr>
            <w:color w:val="000000"/>
            <w:sz w:val="20"/>
            <w:szCs w:val="20"/>
            <w:lang w:val="cs-CZ"/>
          </w:rPr>
          <w:t>561/2004</w:t>
        </w:r>
        <w:r w:rsidRPr="006F237D">
          <w:rPr>
            <w:color w:val="000000"/>
            <w:sz w:val="20"/>
            <w:szCs w:val="20"/>
            <w:lang w:val="cs-CZ"/>
          </w:rPr>
          <w:t xml:space="preserve"> Sb.</w:t>
        </w:r>
      </w:hyperlink>
      <w:r w:rsidRPr="006F237D">
        <w:rPr>
          <w:color w:val="000000"/>
          <w:sz w:val="20"/>
          <w:szCs w:val="20"/>
          <w:lang w:val="cs-CZ"/>
        </w:rPr>
        <w:t>, o předškolním, základním, středním, vyšším odborném a jiném vzdělávání</w:t>
      </w:r>
      <w:r w:rsidR="00B057DE" w:rsidRPr="006F237D">
        <w:rPr>
          <w:color w:val="000000"/>
          <w:sz w:val="20"/>
          <w:szCs w:val="20"/>
          <w:lang w:val="cs-CZ"/>
        </w:rPr>
        <w:t>, ve znění pozdějších předpisů.</w:t>
      </w:r>
    </w:p>
    <w:p w14:paraId="65C2EF6E" w14:textId="77777777" w:rsidR="00377EDF" w:rsidRPr="00F01D0A" w:rsidRDefault="00DB2D75" w:rsidP="00E446EE">
      <w:pPr>
        <w:pStyle w:val="Textbody"/>
        <w:widowControl/>
        <w:spacing w:line="360" w:lineRule="auto"/>
        <w:jc w:val="both"/>
        <w:rPr>
          <w:b/>
          <w:iCs/>
          <w:sz w:val="20"/>
          <w:szCs w:val="20"/>
          <w:lang w:val="cs-CZ"/>
        </w:rPr>
      </w:pPr>
      <w:r w:rsidRPr="00F01D0A">
        <w:rPr>
          <w:b/>
          <w:iCs/>
          <w:sz w:val="20"/>
          <w:szCs w:val="20"/>
          <w:lang w:val="cs-CZ"/>
        </w:rPr>
        <w:t>Problematika podpůrných opatření:</w:t>
      </w:r>
    </w:p>
    <w:p w14:paraId="026849B3" w14:textId="77777777" w:rsidR="00377EDF" w:rsidRPr="006F237D" w:rsidRDefault="00DB2D75" w:rsidP="00E446EE">
      <w:pPr>
        <w:pStyle w:val="Textbody"/>
        <w:widowControl/>
        <w:numPr>
          <w:ilvl w:val="0"/>
          <w:numId w:val="42"/>
        </w:numPr>
        <w:spacing w:line="360" w:lineRule="auto"/>
        <w:jc w:val="both"/>
        <w:rPr>
          <w:b/>
          <w:i/>
          <w:color w:val="000000"/>
          <w:sz w:val="20"/>
          <w:szCs w:val="20"/>
          <w:lang w:val="cs-CZ"/>
        </w:rPr>
      </w:pPr>
      <w:r w:rsidRPr="006F237D">
        <w:rPr>
          <w:color w:val="000000"/>
          <w:sz w:val="20"/>
          <w:szCs w:val="20"/>
          <w:lang w:val="cs-CZ"/>
        </w:rPr>
        <w:t>Podpůrná opatření jsou obecně definována jako nezbytné úpravy ve vzdělávání a školských službách, odpovídají zdravotnímu stavu, kulturnímu prostředí nebo jiným životním podmínkám dítěte.</w:t>
      </w:r>
    </w:p>
    <w:p w14:paraId="75DFF95E" w14:textId="77777777" w:rsidR="00377EDF" w:rsidRPr="006F237D" w:rsidRDefault="00DB2D75" w:rsidP="00E446EE">
      <w:pPr>
        <w:pStyle w:val="Textbody"/>
        <w:widowControl/>
        <w:numPr>
          <w:ilvl w:val="0"/>
          <w:numId w:val="42"/>
        </w:numPr>
        <w:spacing w:line="360" w:lineRule="auto"/>
        <w:jc w:val="both"/>
        <w:rPr>
          <w:b/>
          <w:i/>
          <w:color w:val="000000"/>
          <w:sz w:val="20"/>
          <w:szCs w:val="20"/>
          <w:lang w:val="cs-CZ"/>
        </w:rPr>
      </w:pPr>
      <w:r w:rsidRPr="006F237D">
        <w:rPr>
          <w:color w:val="000000"/>
          <w:sz w:val="20"/>
          <w:szCs w:val="20"/>
          <w:lang w:val="cs-CZ"/>
        </w:rPr>
        <w:t>Zákon zakotvuje právo dítěte, žáka nebo studenta se speciálními vzdělávacími potřebami na bezplatné poskytování podpůrných opatření školou a školským zařízením. Přitom zásada bezplatnosti podpůrných opatření se chápe jako zásada všeobecná a vztahuje se na školy a školská zařízení všech zřizovatelů.</w:t>
      </w:r>
    </w:p>
    <w:p w14:paraId="2C6E84D6" w14:textId="77777777" w:rsidR="00377EDF" w:rsidRPr="006F237D" w:rsidRDefault="00DB2D75" w:rsidP="00E446EE">
      <w:pPr>
        <w:pStyle w:val="Textbody"/>
        <w:widowControl/>
        <w:numPr>
          <w:ilvl w:val="0"/>
          <w:numId w:val="42"/>
        </w:numPr>
        <w:spacing w:line="360" w:lineRule="auto"/>
        <w:jc w:val="both"/>
        <w:rPr>
          <w:i/>
          <w:color w:val="000000"/>
          <w:sz w:val="20"/>
          <w:szCs w:val="20"/>
          <w:lang w:val="cs-CZ"/>
        </w:rPr>
      </w:pPr>
      <w:r w:rsidRPr="006F237D">
        <w:rPr>
          <w:color w:val="000000"/>
          <w:sz w:val="20"/>
          <w:szCs w:val="20"/>
          <w:lang w:val="cs-CZ"/>
        </w:rPr>
        <w:t>Podpůrná opatření prvního stupně uplatňuje škola nebo školské zařízení i bez doporučení školského poradenského zařízení.</w:t>
      </w:r>
    </w:p>
    <w:p w14:paraId="26EACFB3" w14:textId="77777777" w:rsidR="00377EDF" w:rsidRPr="006F237D" w:rsidRDefault="00DB2D75" w:rsidP="00E446EE">
      <w:pPr>
        <w:pStyle w:val="Textbody"/>
        <w:widowControl/>
        <w:numPr>
          <w:ilvl w:val="0"/>
          <w:numId w:val="42"/>
        </w:numPr>
        <w:spacing w:line="360" w:lineRule="auto"/>
        <w:jc w:val="both"/>
        <w:rPr>
          <w:i/>
          <w:color w:val="000000"/>
          <w:sz w:val="20"/>
          <w:szCs w:val="20"/>
          <w:lang w:val="cs-CZ"/>
        </w:rPr>
      </w:pPr>
      <w:r w:rsidRPr="006F237D">
        <w:rPr>
          <w:color w:val="000000"/>
          <w:sz w:val="20"/>
          <w:szCs w:val="20"/>
          <w:lang w:val="cs-CZ"/>
        </w:rPr>
        <w:t xml:space="preserve">Podpůrná opatření druhého až pátého stupně lze uplatnit pouze s doporučením školského poradenského zařízení. Škola nebo školské zařízení může místo doporučeného podpůrného opatření přijmout po projednání s příslušným </w:t>
      </w:r>
      <w:r w:rsidRPr="006F237D">
        <w:rPr>
          <w:color w:val="000000"/>
          <w:sz w:val="20"/>
          <w:szCs w:val="20"/>
          <w:lang w:val="cs-CZ"/>
        </w:rPr>
        <w:lastRenderedPageBreak/>
        <w:t>poradenským zařízením a s předchozím písemným informovaným souhlasem zletilého žáka, studenta nebo zákonného</w:t>
      </w:r>
      <w:r w:rsidRPr="006F237D">
        <w:rPr>
          <w:rFonts w:ascii="apple-system, BlinkMacSystemFon" w:hAnsi="apple-system, BlinkMacSystemFon"/>
          <w:color w:val="000000"/>
          <w:sz w:val="20"/>
          <w:szCs w:val="20"/>
          <w:lang w:val="cs-CZ"/>
        </w:rPr>
        <w:t xml:space="preserve"> zástupce dítěte</w:t>
      </w:r>
      <w:r w:rsidRPr="006F237D">
        <w:rPr>
          <w:rFonts w:ascii="apple-system, BlinkMacSystemFon" w:hAnsi="apple-system, BlinkMacSystemFon"/>
          <w:color w:val="444444"/>
          <w:sz w:val="20"/>
          <w:szCs w:val="20"/>
          <w:lang w:val="cs-CZ"/>
        </w:rPr>
        <w:t xml:space="preserve"> </w:t>
      </w:r>
      <w:r w:rsidRPr="006F237D">
        <w:rPr>
          <w:color w:val="000000"/>
          <w:sz w:val="20"/>
          <w:szCs w:val="20"/>
          <w:lang w:val="cs-CZ"/>
        </w:rPr>
        <w:t>jiné podpůrné opatření stejného stupně, pokud to neodporuje zájmu dítěte.</w:t>
      </w:r>
    </w:p>
    <w:p w14:paraId="192EC438" w14:textId="77777777" w:rsidR="00377EDF" w:rsidRPr="006F237D" w:rsidRDefault="00DB2D75" w:rsidP="00E446EE">
      <w:pPr>
        <w:pStyle w:val="Textbody"/>
        <w:widowControl/>
        <w:numPr>
          <w:ilvl w:val="0"/>
          <w:numId w:val="42"/>
        </w:numPr>
        <w:spacing w:line="360" w:lineRule="auto"/>
        <w:jc w:val="both"/>
        <w:rPr>
          <w:i/>
          <w:color w:val="000000"/>
          <w:sz w:val="20"/>
          <w:szCs w:val="20"/>
          <w:lang w:val="cs-CZ"/>
        </w:rPr>
      </w:pPr>
      <w:r w:rsidRPr="006F237D">
        <w:rPr>
          <w:color w:val="000000"/>
          <w:sz w:val="20"/>
          <w:szCs w:val="20"/>
          <w:lang w:val="cs-CZ"/>
        </w:rPr>
        <w:t>Mateřská škola přestane poskytovat podpůrné opatření druhého až pátého stupně po projednání se zákonnými zástupci dítěte, pokud z doporučení školského poradenského zařízení vyplývá, že podpůrné opatření již není nezbytné.</w:t>
      </w:r>
    </w:p>
    <w:p w14:paraId="322A690B" w14:textId="15304946" w:rsidR="00377EDF" w:rsidRPr="006F237D" w:rsidRDefault="00DB2D75" w:rsidP="00E446EE">
      <w:pPr>
        <w:pStyle w:val="Textbody"/>
        <w:widowControl/>
        <w:numPr>
          <w:ilvl w:val="0"/>
          <w:numId w:val="42"/>
        </w:numPr>
        <w:spacing w:line="360" w:lineRule="auto"/>
        <w:jc w:val="both"/>
        <w:rPr>
          <w:i/>
          <w:color w:val="000000"/>
          <w:sz w:val="20"/>
          <w:szCs w:val="20"/>
          <w:lang w:val="cs-CZ"/>
        </w:rPr>
      </w:pPr>
      <w:r w:rsidRPr="006F237D">
        <w:rPr>
          <w:color w:val="000000"/>
          <w:sz w:val="20"/>
          <w:szCs w:val="20"/>
          <w:lang w:val="cs-CZ"/>
        </w:rPr>
        <w:t>Podpůrná opatření prvního stupně slouží ke kompenzaci mírných obtíží</w:t>
      </w:r>
      <w:r w:rsidR="00F01D0A">
        <w:rPr>
          <w:color w:val="000000"/>
          <w:sz w:val="20"/>
          <w:szCs w:val="20"/>
          <w:lang w:val="cs-CZ"/>
        </w:rPr>
        <w:t xml:space="preserve"> </w:t>
      </w:r>
      <w:r w:rsidRPr="006F237D">
        <w:rPr>
          <w:color w:val="000000"/>
          <w:sz w:val="20"/>
          <w:szCs w:val="20"/>
          <w:lang w:val="cs-CZ"/>
        </w:rPr>
        <w:t>ve vzdělávání dítěte</w:t>
      </w:r>
      <w:r w:rsidR="001D4BBA">
        <w:rPr>
          <w:color w:val="000000"/>
          <w:sz w:val="20"/>
          <w:szCs w:val="20"/>
          <w:lang w:val="cs-CZ"/>
        </w:rPr>
        <w:t>,</w:t>
      </w:r>
      <w:r w:rsidRPr="006F237D">
        <w:rPr>
          <w:color w:val="000000"/>
          <w:sz w:val="20"/>
          <w:szCs w:val="20"/>
          <w:lang w:val="cs-CZ"/>
        </w:rPr>
        <w:t xml:space="preserve"> u nichž je možné prostřednictvím mírných úprav v režimu školní výuky a spolupráce s rodinou dosáhnout zlepšení</w:t>
      </w:r>
      <w:r w:rsidR="001D4BBA">
        <w:rPr>
          <w:color w:val="000000"/>
          <w:sz w:val="20"/>
          <w:szCs w:val="20"/>
          <w:lang w:val="cs-CZ"/>
        </w:rPr>
        <w:t>.</w:t>
      </w:r>
    </w:p>
    <w:p w14:paraId="200C9687" w14:textId="7877CFD4" w:rsidR="00377EDF" w:rsidRPr="006F237D" w:rsidRDefault="00DB2D75" w:rsidP="00E446EE">
      <w:pPr>
        <w:pStyle w:val="Textbody"/>
        <w:widowControl/>
        <w:numPr>
          <w:ilvl w:val="0"/>
          <w:numId w:val="42"/>
        </w:numPr>
        <w:spacing w:line="360" w:lineRule="auto"/>
        <w:jc w:val="both"/>
        <w:rPr>
          <w:sz w:val="20"/>
          <w:szCs w:val="20"/>
          <w:lang w:val="cs-CZ"/>
        </w:rPr>
      </w:pPr>
      <w:r w:rsidRPr="006F237D">
        <w:rPr>
          <w:color w:val="000000"/>
          <w:sz w:val="20"/>
          <w:szCs w:val="20"/>
          <w:lang w:val="cs-CZ"/>
        </w:rPr>
        <w:t>Neposkytuje-li zákonný zástupce žáka součinnost směřující k přiznání podpůrných opatření, jež jsou v nejlepším zájmu žáka,</w:t>
      </w:r>
      <w:r w:rsidR="00B057DE" w:rsidRPr="006F237D">
        <w:rPr>
          <w:color w:val="000000"/>
          <w:sz w:val="20"/>
          <w:szCs w:val="20"/>
          <w:lang w:val="cs-CZ"/>
        </w:rPr>
        <w:t xml:space="preserve"> </w:t>
      </w:r>
      <w:r w:rsidRPr="006F237D">
        <w:rPr>
          <w:color w:val="000000"/>
          <w:sz w:val="20"/>
          <w:szCs w:val="20"/>
          <w:lang w:val="cs-CZ"/>
        </w:rPr>
        <w:t xml:space="preserve">je škola povinna postupovat podle jiného právního předpisu. Jedná se konkrétně o </w:t>
      </w:r>
      <w:hyperlink r:id="rId17" w:history="1">
        <w:r w:rsidRPr="006F237D">
          <w:rPr>
            <w:color w:val="000000"/>
            <w:sz w:val="20"/>
            <w:szCs w:val="20"/>
            <w:lang w:val="cs-CZ"/>
          </w:rPr>
          <w:t>§ 10 odst. 4 zákona č. 359/1999 Sb.</w:t>
        </w:r>
      </w:hyperlink>
      <w:r w:rsidRPr="006F237D">
        <w:rPr>
          <w:color w:val="000000"/>
          <w:sz w:val="20"/>
          <w:szCs w:val="20"/>
          <w:lang w:val="cs-CZ"/>
        </w:rPr>
        <w:t>, o</w:t>
      </w:r>
      <w:r w:rsidR="00B057DE" w:rsidRPr="006F237D">
        <w:rPr>
          <w:color w:val="000000"/>
          <w:sz w:val="20"/>
          <w:szCs w:val="20"/>
          <w:lang w:val="cs-CZ"/>
        </w:rPr>
        <w:t xml:space="preserve"> sociálně – právní ochraně dětí</w:t>
      </w:r>
      <w:r w:rsidRPr="006F237D">
        <w:rPr>
          <w:color w:val="000000"/>
          <w:sz w:val="20"/>
          <w:szCs w:val="20"/>
          <w:lang w:val="cs-CZ"/>
        </w:rPr>
        <w:t>, ve znění pozdějších předpisů.</w:t>
      </w:r>
    </w:p>
    <w:p w14:paraId="1DF7701E" w14:textId="77777777" w:rsidR="00377EDF" w:rsidRPr="006F237D" w:rsidRDefault="00377EDF" w:rsidP="00E446EE">
      <w:pPr>
        <w:pStyle w:val="Textbody"/>
        <w:widowControl/>
        <w:spacing w:line="360" w:lineRule="auto"/>
        <w:jc w:val="both"/>
        <w:rPr>
          <w:sz w:val="20"/>
          <w:szCs w:val="20"/>
          <w:lang w:val="cs-CZ"/>
        </w:rPr>
      </w:pPr>
    </w:p>
    <w:p w14:paraId="3894F5C8" w14:textId="77777777" w:rsidR="00377EDF" w:rsidRPr="00F01D0A" w:rsidRDefault="00DB2D75" w:rsidP="00E446EE">
      <w:pPr>
        <w:pStyle w:val="Standard"/>
        <w:widowControl/>
        <w:numPr>
          <w:ilvl w:val="0"/>
          <w:numId w:val="48"/>
        </w:numPr>
        <w:spacing w:line="360" w:lineRule="auto"/>
        <w:ind w:left="567" w:hanging="578"/>
        <w:rPr>
          <w:b/>
          <w:bCs/>
          <w:iCs/>
          <w:color w:val="000000"/>
          <w:sz w:val="28"/>
          <w:szCs w:val="28"/>
          <w:lang w:val="cs-CZ"/>
        </w:rPr>
      </w:pPr>
      <w:r w:rsidRPr="00F01D0A">
        <w:rPr>
          <w:b/>
          <w:bCs/>
          <w:iCs/>
          <w:color w:val="000000"/>
          <w:sz w:val="28"/>
          <w:szCs w:val="28"/>
          <w:lang w:val="cs-CZ"/>
        </w:rPr>
        <w:t>Podmínky zacházení s majetkem MŠ</w:t>
      </w:r>
    </w:p>
    <w:p w14:paraId="45A5CD0D" w14:textId="77777777" w:rsidR="00FC4D35" w:rsidRPr="00FC4D35" w:rsidRDefault="00FC4D35" w:rsidP="00E446EE">
      <w:pPr>
        <w:pStyle w:val="Standard"/>
        <w:widowControl/>
        <w:spacing w:line="360" w:lineRule="auto"/>
        <w:ind w:left="567"/>
        <w:rPr>
          <w:b/>
          <w:bCs/>
          <w:iCs/>
          <w:color w:val="000000"/>
          <w:sz w:val="20"/>
          <w:szCs w:val="20"/>
          <w:lang w:val="cs-CZ"/>
        </w:rPr>
      </w:pPr>
    </w:p>
    <w:p w14:paraId="04B84BEF" w14:textId="77777777" w:rsidR="00377EDF" w:rsidRPr="006F237D" w:rsidRDefault="00DB2D75" w:rsidP="00E446EE">
      <w:pPr>
        <w:pStyle w:val="Textbody"/>
        <w:widowControl/>
        <w:spacing w:line="360" w:lineRule="auto"/>
        <w:jc w:val="both"/>
        <w:rPr>
          <w:b/>
          <w:color w:val="000000"/>
          <w:sz w:val="20"/>
          <w:szCs w:val="20"/>
          <w:lang w:val="cs-CZ"/>
        </w:rPr>
      </w:pPr>
      <w:r w:rsidRPr="006F237D">
        <w:rPr>
          <w:b/>
          <w:color w:val="000000"/>
          <w:sz w:val="20"/>
          <w:szCs w:val="20"/>
          <w:lang w:val="cs-CZ"/>
        </w:rPr>
        <w:t>Děti:</w:t>
      </w:r>
    </w:p>
    <w:p w14:paraId="2D45CBFE" w14:textId="77777777" w:rsidR="00377EDF" w:rsidRPr="006F237D" w:rsidRDefault="00DB2D75" w:rsidP="00E446EE">
      <w:pPr>
        <w:pStyle w:val="Textbody"/>
        <w:widowControl/>
        <w:numPr>
          <w:ilvl w:val="0"/>
          <w:numId w:val="43"/>
        </w:numPr>
        <w:spacing w:line="360" w:lineRule="auto"/>
        <w:jc w:val="both"/>
        <w:rPr>
          <w:b/>
          <w:color w:val="000000"/>
          <w:sz w:val="20"/>
          <w:szCs w:val="20"/>
          <w:lang w:val="cs-CZ"/>
        </w:rPr>
      </w:pPr>
      <w:r w:rsidRPr="006F237D">
        <w:rPr>
          <w:color w:val="000000"/>
          <w:sz w:val="20"/>
          <w:szCs w:val="20"/>
          <w:lang w:val="cs-CZ"/>
        </w:rPr>
        <w:t>Po dobu vzdělávání při pobytu dítěte v MŠ zajišťuje učitelka, aby děti zacházely šetrně s pomůckami, hračkami a dalšími vzdělávacími potřebami a nepoškozovaly ostatní majetek školy.</w:t>
      </w:r>
    </w:p>
    <w:p w14:paraId="69AFA3A4" w14:textId="77777777" w:rsidR="00377EDF" w:rsidRPr="006F237D" w:rsidRDefault="00DB2D75" w:rsidP="00E446EE">
      <w:pPr>
        <w:pStyle w:val="Textbody"/>
        <w:widowControl/>
        <w:numPr>
          <w:ilvl w:val="0"/>
          <w:numId w:val="43"/>
        </w:numPr>
        <w:spacing w:line="360" w:lineRule="auto"/>
        <w:jc w:val="both"/>
        <w:rPr>
          <w:b/>
          <w:color w:val="000000"/>
          <w:sz w:val="20"/>
          <w:szCs w:val="20"/>
          <w:lang w:val="cs-CZ"/>
        </w:rPr>
      </w:pPr>
      <w:r w:rsidRPr="006F237D">
        <w:rPr>
          <w:color w:val="000000"/>
          <w:sz w:val="20"/>
          <w:szCs w:val="20"/>
          <w:lang w:val="cs-CZ"/>
        </w:rPr>
        <w:t>V případě poškození majetku MŠ ze strany dětí může učitelka po domluvě se zákonným zástupcem sjednat opravu nebo náhradu.</w:t>
      </w:r>
    </w:p>
    <w:p w14:paraId="1225B8A7" w14:textId="2CDE4DCF" w:rsidR="00433869" w:rsidRDefault="00433869" w:rsidP="00E446EE">
      <w:pPr>
        <w:pStyle w:val="Textbody"/>
        <w:widowControl/>
        <w:spacing w:line="360" w:lineRule="auto"/>
        <w:jc w:val="both"/>
        <w:rPr>
          <w:b/>
          <w:color w:val="000000"/>
          <w:sz w:val="20"/>
          <w:szCs w:val="20"/>
          <w:lang w:val="cs-CZ"/>
        </w:rPr>
      </w:pPr>
    </w:p>
    <w:p w14:paraId="675BC7DA" w14:textId="77777777" w:rsidR="006D379D" w:rsidRDefault="006D379D" w:rsidP="00E446EE">
      <w:pPr>
        <w:pStyle w:val="Textbody"/>
        <w:widowControl/>
        <w:spacing w:line="360" w:lineRule="auto"/>
        <w:jc w:val="both"/>
        <w:rPr>
          <w:b/>
          <w:color w:val="000000"/>
          <w:sz w:val="20"/>
          <w:szCs w:val="20"/>
          <w:lang w:val="cs-CZ"/>
        </w:rPr>
      </w:pPr>
    </w:p>
    <w:p w14:paraId="4C298BA0" w14:textId="77777777" w:rsidR="00377EDF" w:rsidRPr="006F237D" w:rsidRDefault="00DB2D75" w:rsidP="00E446EE">
      <w:pPr>
        <w:pStyle w:val="Textbody"/>
        <w:widowControl/>
        <w:spacing w:line="360" w:lineRule="auto"/>
        <w:jc w:val="both"/>
        <w:rPr>
          <w:b/>
          <w:color w:val="000000"/>
          <w:sz w:val="20"/>
          <w:szCs w:val="20"/>
          <w:lang w:val="cs-CZ"/>
        </w:rPr>
      </w:pPr>
      <w:r w:rsidRPr="006F237D">
        <w:rPr>
          <w:b/>
          <w:color w:val="000000"/>
          <w:sz w:val="20"/>
          <w:szCs w:val="20"/>
          <w:lang w:val="cs-CZ"/>
        </w:rPr>
        <w:t>Zákonní zástupci:</w:t>
      </w:r>
    </w:p>
    <w:p w14:paraId="70DE525D" w14:textId="77777777" w:rsidR="00377EDF" w:rsidRPr="006F237D" w:rsidRDefault="00DB2D75" w:rsidP="00E446EE">
      <w:pPr>
        <w:pStyle w:val="Textbody"/>
        <w:widowControl/>
        <w:numPr>
          <w:ilvl w:val="0"/>
          <w:numId w:val="44"/>
        </w:numPr>
        <w:spacing w:line="360" w:lineRule="auto"/>
        <w:jc w:val="both"/>
        <w:rPr>
          <w:color w:val="000000"/>
          <w:sz w:val="20"/>
          <w:szCs w:val="20"/>
          <w:lang w:val="cs-CZ"/>
        </w:rPr>
      </w:pPr>
      <w:r w:rsidRPr="006F237D">
        <w:rPr>
          <w:color w:val="000000"/>
          <w:sz w:val="20"/>
          <w:szCs w:val="20"/>
          <w:lang w:val="cs-CZ"/>
        </w:rPr>
        <w:t>Po dobu pobytu v prostorách MŠ jsou zákonní zástupci povinni chovat se tak, aby nepoškozovali majetek MŠ a v případě, že zjistí jeho poškození, nahlásili tuto skutečnost neprodleně učitelce školy.</w:t>
      </w:r>
    </w:p>
    <w:p w14:paraId="1C0AA070" w14:textId="77777777" w:rsidR="00377EDF" w:rsidRPr="006F237D" w:rsidRDefault="006F237D" w:rsidP="00E446EE">
      <w:pPr>
        <w:pStyle w:val="Textbody"/>
        <w:widowControl/>
        <w:numPr>
          <w:ilvl w:val="0"/>
          <w:numId w:val="44"/>
        </w:numPr>
        <w:spacing w:line="360" w:lineRule="auto"/>
        <w:jc w:val="both"/>
        <w:rPr>
          <w:color w:val="000000"/>
          <w:sz w:val="20"/>
          <w:szCs w:val="20"/>
          <w:lang w:val="cs-CZ"/>
        </w:rPr>
      </w:pPr>
      <w:r w:rsidRPr="006F237D">
        <w:rPr>
          <w:color w:val="000000"/>
          <w:sz w:val="20"/>
          <w:szCs w:val="20"/>
          <w:lang w:val="cs-CZ"/>
        </w:rPr>
        <w:t>Ve všech budovách</w:t>
      </w:r>
      <w:r w:rsidR="00DB2D75" w:rsidRPr="006F237D">
        <w:rPr>
          <w:color w:val="000000"/>
          <w:sz w:val="20"/>
          <w:szCs w:val="20"/>
          <w:lang w:val="cs-CZ"/>
        </w:rPr>
        <w:t xml:space="preserve"> a prostorách školy platí přísný zákaz kouření a požívání alkoholu.</w:t>
      </w:r>
    </w:p>
    <w:p w14:paraId="5EB9BCD5" w14:textId="77777777" w:rsidR="00377EDF" w:rsidRPr="006F237D" w:rsidRDefault="00377EDF" w:rsidP="00E446EE">
      <w:pPr>
        <w:pStyle w:val="Textbody"/>
        <w:widowControl/>
        <w:spacing w:line="360" w:lineRule="auto"/>
        <w:jc w:val="both"/>
        <w:rPr>
          <w:color w:val="444444"/>
          <w:sz w:val="20"/>
          <w:szCs w:val="20"/>
          <w:lang w:val="cs-CZ"/>
        </w:rPr>
      </w:pPr>
    </w:p>
    <w:p w14:paraId="168E108C" w14:textId="77777777" w:rsidR="00377EDF" w:rsidRPr="00F01D0A" w:rsidRDefault="00DB2D75" w:rsidP="00E446EE">
      <w:pPr>
        <w:pStyle w:val="Standard"/>
        <w:widowControl/>
        <w:numPr>
          <w:ilvl w:val="0"/>
          <w:numId w:val="48"/>
        </w:numPr>
        <w:spacing w:line="360" w:lineRule="auto"/>
        <w:ind w:left="567" w:hanging="578"/>
        <w:rPr>
          <w:b/>
          <w:bCs/>
          <w:iCs/>
          <w:color w:val="000000"/>
          <w:sz w:val="28"/>
          <w:szCs w:val="28"/>
          <w:lang w:val="cs-CZ"/>
        </w:rPr>
      </w:pPr>
      <w:r w:rsidRPr="00F01D0A">
        <w:rPr>
          <w:b/>
          <w:bCs/>
          <w:iCs/>
          <w:color w:val="000000"/>
          <w:sz w:val="28"/>
          <w:szCs w:val="28"/>
          <w:lang w:val="cs-CZ"/>
        </w:rPr>
        <w:t>Povinné předškolní vzdělávání (obecné informace, práva a povinnosti zákonných zástupců dětí)</w:t>
      </w:r>
    </w:p>
    <w:p w14:paraId="631D842D" w14:textId="77777777" w:rsidR="00282ACE" w:rsidRDefault="00282ACE" w:rsidP="00E446EE">
      <w:pPr>
        <w:pStyle w:val="Textbody"/>
        <w:widowControl/>
        <w:spacing w:line="360" w:lineRule="auto"/>
        <w:jc w:val="both"/>
        <w:rPr>
          <w:b/>
          <w:iCs/>
          <w:sz w:val="20"/>
          <w:szCs w:val="20"/>
          <w:lang w:val="cs-CZ"/>
        </w:rPr>
      </w:pPr>
    </w:p>
    <w:p w14:paraId="7E64B0D3" w14:textId="77777777" w:rsidR="00282ACE" w:rsidRDefault="00282ACE" w:rsidP="00E446EE">
      <w:pPr>
        <w:pStyle w:val="Textbody"/>
        <w:widowControl/>
        <w:numPr>
          <w:ilvl w:val="0"/>
          <w:numId w:val="26"/>
        </w:numPr>
        <w:spacing w:line="360" w:lineRule="auto"/>
        <w:jc w:val="both"/>
        <w:rPr>
          <w:bCs/>
          <w:iCs/>
          <w:sz w:val="20"/>
          <w:szCs w:val="20"/>
          <w:lang w:val="cs-CZ"/>
        </w:rPr>
      </w:pPr>
      <w:r>
        <w:rPr>
          <w:bCs/>
          <w:iCs/>
          <w:sz w:val="20"/>
          <w:szCs w:val="20"/>
          <w:lang w:val="cs-CZ"/>
        </w:rPr>
        <w:t xml:space="preserve">Od počátku školního roku, který následuje po dni, kdy dítě dosáhne pátého roku věku, do zahájení povinné docházky dítěte, je předškolní vzdělávání povinné. </w:t>
      </w:r>
    </w:p>
    <w:p w14:paraId="77E07FDE" w14:textId="77777777" w:rsidR="00282ACE" w:rsidRDefault="00282ACE" w:rsidP="00E446EE">
      <w:pPr>
        <w:pStyle w:val="Textbody"/>
        <w:widowControl/>
        <w:numPr>
          <w:ilvl w:val="0"/>
          <w:numId w:val="26"/>
        </w:numPr>
        <w:spacing w:line="360" w:lineRule="auto"/>
        <w:jc w:val="both"/>
        <w:rPr>
          <w:bCs/>
          <w:iCs/>
          <w:sz w:val="20"/>
          <w:szCs w:val="20"/>
          <w:lang w:val="cs-CZ"/>
        </w:rPr>
      </w:pPr>
      <w:r>
        <w:rPr>
          <w:bCs/>
          <w:iCs/>
          <w:sz w:val="20"/>
          <w:szCs w:val="20"/>
          <w:lang w:val="cs-CZ"/>
        </w:rPr>
        <w:t>Povinné předškolní vzdělávání se vztahuje na:</w:t>
      </w:r>
    </w:p>
    <w:p w14:paraId="7A96532B" w14:textId="77777777" w:rsidR="00282ACE" w:rsidRDefault="00282ACE" w:rsidP="00E446EE">
      <w:pPr>
        <w:pStyle w:val="Textbody"/>
        <w:widowControl/>
        <w:spacing w:line="360" w:lineRule="auto"/>
        <w:ind w:left="720"/>
        <w:jc w:val="both"/>
        <w:rPr>
          <w:sz w:val="20"/>
          <w:szCs w:val="20"/>
          <w:lang w:val="cs-CZ"/>
        </w:rPr>
      </w:pPr>
      <w:r>
        <w:rPr>
          <w:bCs/>
          <w:iCs/>
          <w:sz w:val="20"/>
          <w:szCs w:val="20"/>
          <w:lang w:val="cs-CZ"/>
        </w:rPr>
        <w:t xml:space="preserve">- </w:t>
      </w:r>
      <w:r w:rsidRPr="00282ACE">
        <w:rPr>
          <w:sz w:val="20"/>
          <w:szCs w:val="20"/>
          <w:lang w:val="cs-CZ"/>
        </w:rPr>
        <w:t>na státní občany České republiky (ČR), kteří pobývají na území ČR déle než 90 dnů,</w:t>
      </w:r>
    </w:p>
    <w:p w14:paraId="74018BA2" w14:textId="77777777" w:rsidR="00282ACE" w:rsidRDefault="00282ACE" w:rsidP="00E446EE">
      <w:pPr>
        <w:pStyle w:val="Textbody"/>
        <w:widowControl/>
        <w:spacing w:line="360" w:lineRule="auto"/>
        <w:ind w:left="720"/>
        <w:jc w:val="both"/>
        <w:rPr>
          <w:sz w:val="20"/>
          <w:szCs w:val="20"/>
          <w:lang w:val="cs-CZ"/>
        </w:rPr>
      </w:pPr>
      <w:r>
        <w:rPr>
          <w:sz w:val="20"/>
          <w:szCs w:val="20"/>
          <w:lang w:val="cs-CZ"/>
        </w:rPr>
        <w:t xml:space="preserve">- </w:t>
      </w:r>
      <w:r w:rsidRPr="00282ACE">
        <w:rPr>
          <w:sz w:val="20"/>
          <w:szCs w:val="20"/>
          <w:lang w:val="cs-CZ"/>
        </w:rPr>
        <w:t>na občany jiného členského státu Evropské unie, kteří pobývají v ČR déle než 90 dnů,</w:t>
      </w:r>
    </w:p>
    <w:p w14:paraId="7A56BF28" w14:textId="77777777" w:rsidR="00282ACE" w:rsidRDefault="00282ACE" w:rsidP="00E446EE">
      <w:pPr>
        <w:pStyle w:val="Textbody"/>
        <w:widowControl/>
        <w:spacing w:line="360" w:lineRule="auto"/>
        <w:ind w:left="720"/>
        <w:jc w:val="both"/>
        <w:rPr>
          <w:sz w:val="20"/>
          <w:szCs w:val="20"/>
          <w:lang w:val="cs-CZ"/>
        </w:rPr>
      </w:pPr>
      <w:r>
        <w:rPr>
          <w:sz w:val="20"/>
          <w:szCs w:val="20"/>
          <w:lang w:val="cs-CZ"/>
        </w:rPr>
        <w:t xml:space="preserve">- </w:t>
      </w:r>
      <w:r w:rsidRPr="00282ACE">
        <w:rPr>
          <w:sz w:val="20"/>
          <w:szCs w:val="20"/>
          <w:lang w:val="cs-CZ"/>
        </w:rPr>
        <w:t>na jiné cizince oprávněné pobývat v ČR trvale nebo přechodně po dobu delší než 90 dnů,</w:t>
      </w:r>
    </w:p>
    <w:p w14:paraId="6CF064BA" w14:textId="77777777" w:rsidR="00282ACE" w:rsidRDefault="00282ACE" w:rsidP="00E446EE">
      <w:pPr>
        <w:pStyle w:val="Textbody"/>
        <w:widowControl/>
        <w:spacing w:line="360" w:lineRule="auto"/>
        <w:ind w:left="720"/>
        <w:jc w:val="both"/>
        <w:rPr>
          <w:bCs/>
          <w:iCs/>
          <w:sz w:val="20"/>
          <w:szCs w:val="20"/>
          <w:lang w:val="cs-CZ"/>
        </w:rPr>
      </w:pPr>
      <w:r>
        <w:rPr>
          <w:sz w:val="20"/>
          <w:szCs w:val="20"/>
          <w:lang w:val="cs-CZ"/>
        </w:rPr>
        <w:lastRenderedPageBreak/>
        <w:t xml:space="preserve">- </w:t>
      </w:r>
      <w:r w:rsidRPr="00282ACE">
        <w:rPr>
          <w:sz w:val="20"/>
          <w:szCs w:val="20"/>
          <w:lang w:val="cs-CZ"/>
        </w:rPr>
        <w:t>na účastníky řízení o udělení mezinárodní ochrany.</w:t>
      </w:r>
    </w:p>
    <w:p w14:paraId="5D5535DF" w14:textId="77777777" w:rsidR="00282ACE" w:rsidRPr="00282ACE" w:rsidRDefault="00282ACE" w:rsidP="00E446EE">
      <w:pPr>
        <w:pStyle w:val="Textbody"/>
        <w:widowControl/>
        <w:numPr>
          <w:ilvl w:val="0"/>
          <w:numId w:val="26"/>
        </w:numPr>
        <w:spacing w:line="360" w:lineRule="auto"/>
        <w:jc w:val="both"/>
        <w:rPr>
          <w:sz w:val="20"/>
          <w:szCs w:val="20"/>
          <w:lang w:val="cs-CZ"/>
        </w:rPr>
      </w:pPr>
      <w:r w:rsidRPr="00282ACE">
        <w:rPr>
          <w:sz w:val="20"/>
          <w:szCs w:val="20"/>
          <w:lang w:val="cs-CZ"/>
        </w:rPr>
        <w:t>Povinné předškolní vzdělávání se nevztahuje na děti s hlubokým mentálním postižením.</w:t>
      </w:r>
    </w:p>
    <w:p w14:paraId="2900810F" w14:textId="192FB580" w:rsidR="00282ACE" w:rsidRDefault="00282ACE" w:rsidP="00E446EE">
      <w:pPr>
        <w:pStyle w:val="Textbody"/>
        <w:widowControl/>
        <w:numPr>
          <w:ilvl w:val="0"/>
          <w:numId w:val="26"/>
        </w:numPr>
        <w:spacing w:line="360" w:lineRule="auto"/>
        <w:jc w:val="both"/>
        <w:rPr>
          <w:bCs/>
          <w:iCs/>
          <w:sz w:val="20"/>
          <w:szCs w:val="20"/>
          <w:lang w:val="cs-CZ"/>
        </w:rPr>
      </w:pPr>
      <w:r>
        <w:rPr>
          <w:bCs/>
          <w:iCs/>
          <w:sz w:val="20"/>
          <w:szCs w:val="20"/>
          <w:lang w:val="cs-CZ"/>
        </w:rPr>
        <w:t xml:space="preserve">Povinné vzdělávání má formu pravidelné denní docházky v pracovních dnech, a to v rozsahu </w:t>
      </w:r>
      <w:r w:rsidR="007B611A">
        <w:rPr>
          <w:bCs/>
          <w:iCs/>
          <w:sz w:val="20"/>
          <w:szCs w:val="20"/>
          <w:lang w:val="cs-CZ"/>
        </w:rPr>
        <w:t>7:30</w:t>
      </w:r>
      <w:r>
        <w:rPr>
          <w:bCs/>
          <w:iCs/>
          <w:sz w:val="20"/>
          <w:szCs w:val="20"/>
          <w:lang w:val="cs-CZ"/>
        </w:rPr>
        <w:t xml:space="preserve"> – </w:t>
      </w:r>
      <w:r w:rsidR="007B611A">
        <w:rPr>
          <w:bCs/>
          <w:iCs/>
          <w:sz w:val="20"/>
          <w:szCs w:val="20"/>
          <w:lang w:val="cs-CZ"/>
        </w:rPr>
        <w:t>11</w:t>
      </w:r>
      <w:r>
        <w:rPr>
          <w:bCs/>
          <w:iCs/>
          <w:sz w:val="20"/>
          <w:szCs w:val="20"/>
          <w:lang w:val="cs-CZ"/>
        </w:rPr>
        <w:t>:</w:t>
      </w:r>
      <w:r w:rsidR="007B611A">
        <w:rPr>
          <w:bCs/>
          <w:iCs/>
          <w:sz w:val="20"/>
          <w:szCs w:val="20"/>
          <w:lang w:val="cs-CZ"/>
        </w:rPr>
        <w:t>30</w:t>
      </w:r>
      <w:r>
        <w:rPr>
          <w:bCs/>
          <w:iCs/>
          <w:sz w:val="20"/>
          <w:szCs w:val="20"/>
          <w:lang w:val="cs-CZ"/>
        </w:rPr>
        <w:t>. Povinnost předškolního vzdělávání není dána ve dnech, které připadají na období školních prázdnin v souladu s aktuální vyhláškou o organizaci školního roku.</w:t>
      </w:r>
    </w:p>
    <w:p w14:paraId="1363D626" w14:textId="0F71EFDD" w:rsidR="00282ACE" w:rsidRDefault="00282ACE" w:rsidP="00E446EE">
      <w:pPr>
        <w:pStyle w:val="Textbody"/>
        <w:widowControl/>
        <w:numPr>
          <w:ilvl w:val="0"/>
          <w:numId w:val="26"/>
        </w:numPr>
        <w:spacing w:line="360" w:lineRule="auto"/>
        <w:jc w:val="both"/>
        <w:rPr>
          <w:sz w:val="20"/>
          <w:szCs w:val="20"/>
          <w:lang w:val="cs-CZ"/>
        </w:rPr>
      </w:pPr>
      <w:r w:rsidRPr="00CC32C7">
        <w:rPr>
          <w:sz w:val="20"/>
          <w:szCs w:val="20"/>
          <w:lang w:val="cs-CZ"/>
        </w:rPr>
        <w:t xml:space="preserve">Zákonné zástupce dětí plnících povinné předškolní vzdělávání seznámí třídní učitelky </w:t>
      </w:r>
      <w:r>
        <w:rPr>
          <w:sz w:val="20"/>
          <w:szCs w:val="20"/>
          <w:lang w:val="cs-CZ"/>
        </w:rPr>
        <w:t>s</w:t>
      </w:r>
      <w:r w:rsidRPr="00CC32C7">
        <w:rPr>
          <w:sz w:val="20"/>
          <w:szCs w:val="20"/>
          <w:lang w:val="cs-CZ"/>
        </w:rPr>
        <w:t>e systémem evidence absence. Zákonný zástupce obdrží u třídních učitelek kmenové třídy svého dítěte předlohu omluvenky dítěte, kterou řádně vyplní po relevantní absenci dítěte v mateřské škole</w:t>
      </w:r>
      <w:r w:rsidR="00C71EE3">
        <w:rPr>
          <w:sz w:val="20"/>
          <w:szCs w:val="20"/>
          <w:lang w:val="cs-CZ"/>
        </w:rPr>
        <w:t>,</w:t>
      </w:r>
      <w:r>
        <w:rPr>
          <w:sz w:val="20"/>
          <w:szCs w:val="20"/>
          <w:lang w:val="cs-CZ"/>
        </w:rPr>
        <w:t xml:space="preserve"> </w:t>
      </w:r>
      <w:r w:rsidRPr="00CC32C7">
        <w:rPr>
          <w:sz w:val="20"/>
          <w:szCs w:val="20"/>
          <w:lang w:val="cs-CZ"/>
        </w:rPr>
        <w:t>a to nejpozději do 2 kalendářních dní od návratu dítěte do mateřské školy. Předlohu zákonný zástupce odevzdá třídní učitelce.</w:t>
      </w:r>
    </w:p>
    <w:p w14:paraId="781B1E08" w14:textId="77777777" w:rsidR="00282ACE" w:rsidRDefault="00282ACE" w:rsidP="00E446EE">
      <w:pPr>
        <w:pStyle w:val="Textbody"/>
        <w:widowControl/>
        <w:numPr>
          <w:ilvl w:val="0"/>
          <w:numId w:val="26"/>
        </w:numPr>
        <w:spacing w:line="360" w:lineRule="auto"/>
        <w:jc w:val="both"/>
        <w:rPr>
          <w:sz w:val="20"/>
          <w:szCs w:val="20"/>
          <w:lang w:val="cs-CZ"/>
        </w:rPr>
      </w:pPr>
      <w:r>
        <w:rPr>
          <w:sz w:val="20"/>
          <w:szCs w:val="20"/>
          <w:lang w:val="cs-CZ"/>
        </w:rPr>
        <w:t>Ředitelka školy je oprávněna požadovat doložení důvodů nepřítomnosti dítěte dotazem na zákonného zástupce nebo i doložením lékařského potvrzení.</w:t>
      </w:r>
    </w:p>
    <w:p w14:paraId="435C1BE2" w14:textId="77777777" w:rsidR="00282ACE" w:rsidRDefault="00282ACE" w:rsidP="00E446EE">
      <w:pPr>
        <w:pStyle w:val="Textbody"/>
        <w:widowControl/>
        <w:numPr>
          <w:ilvl w:val="0"/>
          <w:numId w:val="26"/>
        </w:numPr>
        <w:spacing w:line="360" w:lineRule="auto"/>
        <w:jc w:val="both"/>
        <w:rPr>
          <w:sz w:val="20"/>
          <w:szCs w:val="20"/>
          <w:lang w:val="cs-CZ"/>
        </w:rPr>
      </w:pPr>
      <w:r>
        <w:rPr>
          <w:sz w:val="20"/>
          <w:szCs w:val="20"/>
          <w:lang w:val="cs-CZ"/>
        </w:rPr>
        <w:t xml:space="preserve">Zákonný zástupce má povinnost doložit důvody nepřítomnosti nejpozději do tří dnů ode dne výzvy. Pokud tak neučiní, může být po neúspěšné komunikaci se zákonnými zástupci kontaktován orgán sociálněprávní ochrany dětí. </w:t>
      </w:r>
    </w:p>
    <w:p w14:paraId="3FA6740F" w14:textId="77777777" w:rsidR="00282ACE" w:rsidRPr="00433869" w:rsidRDefault="00282ACE" w:rsidP="00E446EE">
      <w:pPr>
        <w:pStyle w:val="Textbody"/>
        <w:widowControl/>
        <w:numPr>
          <w:ilvl w:val="0"/>
          <w:numId w:val="26"/>
        </w:numPr>
        <w:spacing w:line="360" w:lineRule="auto"/>
        <w:jc w:val="both"/>
        <w:rPr>
          <w:iCs/>
          <w:sz w:val="20"/>
          <w:szCs w:val="20"/>
          <w:lang w:val="cs-CZ"/>
        </w:rPr>
      </w:pPr>
      <w:r w:rsidRPr="005D4D45">
        <w:rPr>
          <w:iCs/>
          <w:sz w:val="20"/>
          <w:szCs w:val="20"/>
          <w:lang w:val="cs-CZ"/>
        </w:rPr>
        <w:t xml:space="preserve">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 Mateřské školy mají povinnost poskytovat vzdělávání distančním způsobem dětem, pro které je předškolní vzdělávání povinné, za předpokladu, že chybí většina dětí třídy, která je organizována výlučně pro tyto děti, nebo chybí většina těchto </w:t>
      </w:r>
      <w:r w:rsidRPr="00433869">
        <w:rPr>
          <w:iCs/>
          <w:sz w:val="20"/>
          <w:szCs w:val="20"/>
          <w:lang w:val="cs-CZ"/>
        </w:rPr>
        <w:t>dětí z celé mateřské školy. Povinnost se týká dětí plnící povinné předškolní vzdělávání!</w:t>
      </w:r>
    </w:p>
    <w:p w14:paraId="6FBF3DCF" w14:textId="77777777" w:rsidR="00282ACE" w:rsidRPr="005D4D45" w:rsidRDefault="00282ACE" w:rsidP="00E446EE">
      <w:pPr>
        <w:pStyle w:val="Standard"/>
        <w:widowControl/>
        <w:numPr>
          <w:ilvl w:val="0"/>
          <w:numId w:val="26"/>
        </w:numPr>
        <w:spacing w:line="360" w:lineRule="auto"/>
        <w:jc w:val="both"/>
        <w:rPr>
          <w:b/>
          <w:iCs/>
          <w:sz w:val="20"/>
          <w:szCs w:val="20"/>
          <w:lang w:val="cs-CZ"/>
        </w:rPr>
      </w:pPr>
      <w:r w:rsidRPr="00433869">
        <w:rPr>
          <w:iCs/>
          <w:sz w:val="20"/>
          <w:szCs w:val="20"/>
          <w:lang w:val="cs-CZ"/>
        </w:rPr>
        <w:t>Distanční formou vzdělávání se rozumí samostatné studium uskutečňované převážně nebo zcela</w:t>
      </w:r>
      <w:r w:rsidRPr="005D4D45">
        <w:rPr>
          <w:b/>
          <w:bCs/>
          <w:iCs/>
          <w:sz w:val="20"/>
          <w:szCs w:val="20"/>
          <w:lang w:val="cs-CZ"/>
        </w:rPr>
        <w:t xml:space="preserve"> </w:t>
      </w:r>
      <w:r w:rsidRPr="005D4D45">
        <w:rPr>
          <w:iCs/>
          <w:sz w:val="20"/>
          <w:szCs w:val="20"/>
          <w:lang w:val="cs-CZ"/>
        </w:rPr>
        <w:t>prostřednictvím informačních technologií, popřípadě spojené s individuálními konzultacemi. V případě, že se opatření či karanténa týká pouze omezeného počtu dětí, který nepřekročí více jak 50 % účastníků konkrétní třídy či oddělení, pokračuje výuka těch, kteří zůstávají v mateřské škole, běžným způsobem. Škola nemá povinnost poskytovat vzdělávání distančním způsobem a postupuje obdobně jako v běžné situaci, kdy děti nejsou přítomné ve škole, např. z důvodu nemoci.</w:t>
      </w:r>
    </w:p>
    <w:p w14:paraId="16B330A7" w14:textId="210BBDDD" w:rsidR="00282ACE" w:rsidRPr="00682CF0" w:rsidRDefault="00282ACE" w:rsidP="00E446EE">
      <w:pPr>
        <w:pStyle w:val="Standard"/>
        <w:widowControl/>
        <w:numPr>
          <w:ilvl w:val="0"/>
          <w:numId w:val="26"/>
        </w:numPr>
        <w:spacing w:line="360" w:lineRule="auto"/>
        <w:jc w:val="both"/>
        <w:rPr>
          <w:sz w:val="20"/>
          <w:szCs w:val="20"/>
          <w:lang w:val="cs-CZ"/>
        </w:rPr>
      </w:pPr>
      <w:r w:rsidRPr="00682CF0">
        <w:rPr>
          <w:sz w:val="20"/>
          <w:szCs w:val="20"/>
          <w:lang w:val="cs-CZ"/>
        </w:rPr>
        <w:t xml:space="preserve">Varianty distanční výuky: </w:t>
      </w:r>
      <w:r w:rsidRPr="00682CF0">
        <w:rPr>
          <w:iCs/>
          <w:sz w:val="20"/>
          <w:szCs w:val="20"/>
          <w:lang w:val="cs-CZ"/>
        </w:rPr>
        <w:t>pracovní listy, náměty na činnosti, vše prostřednictvím webových stránek MŠ</w:t>
      </w:r>
      <w:r w:rsidRPr="00BF6DC7">
        <w:rPr>
          <w:iCs/>
          <w:sz w:val="20"/>
          <w:szCs w:val="20"/>
          <w:lang w:val="cs-CZ"/>
        </w:rPr>
        <w:t xml:space="preserve"> </w:t>
      </w:r>
      <w:r w:rsidRPr="00682CF0">
        <w:rPr>
          <w:iCs/>
          <w:sz w:val="20"/>
          <w:szCs w:val="20"/>
          <w:lang w:val="cs-CZ"/>
        </w:rPr>
        <w:t>(</w:t>
      </w:r>
      <w:hyperlink r:id="rId18" w:history="1">
        <w:r w:rsidRPr="00682CF0">
          <w:rPr>
            <w:rStyle w:val="Hypertextovodkaz"/>
            <w:rFonts w:cs="Tahoma"/>
            <w:iCs/>
            <w:color w:val="auto"/>
            <w:sz w:val="20"/>
            <w:szCs w:val="20"/>
            <w:lang w:val="cs-CZ"/>
          </w:rPr>
          <w:t>www.skolka-zelec.cz</w:t>
        </w:r>
      </w:hyperlink>
      <w:r w:rsidRPr="00682CF0">
        <w:rPr>
          <w:iCs/>
          <w:sz w:val="20"/>
          <w:szCs w:val="20"/>
          <w:lang w:val="cs-CZ"/>
        </w:rPr>
        <w:t>) nebo v tištěné podobě, telefonické konzultace</w:t>
      </w:r>
      <w:r w:rsidR="00C71EE3">
        <w:rPr>
          <w:iCs/>
          <w:sz w:val="20"/>
          <w:szCs w:val="20"/>
          <w:lang w:val="cs-CZ"/>
        </w:rPr>
        <w:t>.</w:t>
      </w:r>
    </w:p>
    <w:p w14:paraId="735E3348" w14:textId="77777777" w:rsidR="00282ACE" w:rsidRPr="00477C2C" w:rsidRDefault="00282ACE" w:rsidP="00E446EE">
      <w:pPr>
        <w:pStyle w:val="Standard"/>
        <w:widowControl/>
        <w:numPr>
          <w:ilvl w:val="0"/>
          <w:numId w:val="26"/>
        </w:numPr>
        <w:spacing w:line="360" w:lineRule="auto"/>
        <w:jc w:val="both"/>
        <w:rPr>
          <w:sz w:val="20"/>
          <w:szCs w:val="20"/>
          <w:lang w:val="cs-CZ"/>
        </w:rPr>
      </w:pPr>
      <w:r w:rsidRPr="00A31BEE">
        <w:rPr>
          <w:sz w:val="20"/>
          <w:szCs w:val="20"/>
          <w:lang w:val="cs-CZ"/>
        </w:rPr>
        <w:t>V případě, že dítě, které plní povinnou předškolní docházku, se nemůže distanční výuky účastnit, musí být zákonným zástupcem omluven stejně jako za běžného provozu. MŠ je oprávněna požadovat doložení důvodu neúčasti dítěte dotazem na zákonné zástupce nebo i doložením lékařského potvrzení. Zákonný zástupce má povinnost doložit důvody neúčasti nejpozději do tří dnů ode dne výzvy. Pokud tak neučiní, může být po neúspěšné komunikaci se zákonnými zástupci kontaktován orgán sociálněprávní ochrany dětí.</w:t>
      </w:r>
    </w:p>
    <w:p w14:paraId="7FE24F55" w14:textId="77777777" w:rsidR="00282ACE" w:rsidRDefault="00282ACE" w:rsidP="00E446EE">
      <w:pPr>
        <w:pStyle w:val="Textbody"/>
        <w:widowControl/>
        <w:numPr>
          <w:ilvl w:val="0"/>
          <w:numId w:val="26"/>
        </w:numPr>
        <w:spacing w:line="360" w:lineRule="auto"/>
        <w:jc w:val="both"/>
        <w:rPr>
          <w:sz w:val="20"/>
          <w:szCs w:val="20"/>
          <w:lang w:val="cs-CZ"/>
        </w:rPr>
      </w:pPr>
      <w:r w:rsidRPr="00282ACE">
        <w:rPr>
          <w:sz w:val="20"/>
          <w:szCs w:val="20"/>
          <w:lang w:val="cs-CZ"/>
        </w:rPr>
        <w:t>Nepřihlášení dítěte nebo zanedbání péče o povinné předškolní vzdělávání je považováno za přestupek.</w:t>
      </w:r>
      <w:r>
        <w:rPr>
          <w:sz w:val="20"/>
          <w:szCs w:val="20"/>
          <w:lang w:val="cs-CZ"/>
        </w:rPr>
        <w:t xml:space="preserve"> </w:t>
      </w:r>
      <w:r w:rsidRPr="00282ACE">
        <w:rPr>
          <w:sz w:val="20"/>
          <w:szCs w:val="20"/>
          <w:lang w:val="cs-CZ"/>
        </w:rPr>
        <w:t>Jedná se o přestupek na úseku školství a bude ho řešit přestupková komise OÚ Želeč na základě ohlášení ředitelkou školy.</w:t>
      </w:r>
    </w:p>
    <w:p w14:paraId="280A6B96" w14:textId="77777777" w:rsidR="001D24B9" w:rsidRPr="00282ACE" w:rsidRDefault="001D24B9" w:rsidP="00E446EE">
      <w:pPr>
        <w:pStyle w:val="Textbody"/>
        <w:widowControl/>
        <w:numPr>
          <w:ilvl w:val="0"/>
          <w:numId w:val="26"/>
        </w:numPr>
        <w:spacing w:line="360" w:lineRule="auto"/>
        <w:jc w:val="both"/>
        <w:rPr>
          <w:sz w:val="20"/>
          <w:szCs w:val="20"/>
          <w:lang w:val="cs-CZ"/>
        </w:rPr>
      </w:pPr>
      <w:r w:rsidRPr="001D24B9">
        <w:rPr>
          <w:sz w:val="20"/>
          <w:szCs w:val="20"/>
          <w:lang w:val="cs-CZ"/>
        </w:rPr>
        <w:t>Povinné předškolní vzdělávání trvá případně i ve školním roce, pro který byl dítěti povolen odklad povinné školní docházky a je ukončeno až začátkem plnění povinné školní docházky.</w:t>
      </w:r>
    </w:p>
    <w:p w14:paraId="32CE2F23" w14:textId="77777777" w:rsidR="00282ACE" w:rsidRDefault="00282ACE" w:rsidP="00E446EE">
      <w:pPr>
        <w:pStyle w:val="Textbody"/>
        <w:widowControl/>
        <w:spacing w:line="360" w:lineRule="auto"/>
        <w:jc w:val="both"/>
        <w:rPr>
          <w:b/>
          <w:i/>
          <w:color w:val="444444"/>
          <w:sz w:val="20"/>
          <w:szCs w:val="20"/>
          <w:lang w:val="cs-CZ"/>
        </w:rPr>
      </w:pPr>
    </w:p>
    <w:p w14:paraId="2AF31CCB" w14:textId="7F635C0D" w:rsidR="00BF0605" w:rsidRDefault="00BF0605" w:rsidP="00BF0605">
      <w:pPr>
        <w:pStyle w:val="TableContents"/>
        <w:numPr>
          <w:ilvl w:val="0"/>
          <w:numId w:val="47"/>
        </w:numPr>
        <w:spacing w:line="360" w:lineRule="auto"/>
        <w:ind w:left="709"/>
        <w:rPr>
          <w:b/>
          <w:sz w:val="28"/>
          <w:szCs w:val="28"/>
          <w:lang w:val="cs-CZ"/>
        </w:rPr>
      </w:pPr>
      <w:r>
        <w:rPr>
          <w:b/>
          <w:sz w:val="28"/>
          <w:szCs w:val="28"/>
          <w:lang w:val="cs-CZ"/>
        </w:rPr>
        <w:lastRenderedPageBreak/>
        <w:t>Systém hodnocení školy</w:t>
      </w:r>
    </w:p>
    <w:p w14:paraId="21CF5E7A" w14:textId="2B683C9F" w:rsidR="00256B37" w:rsidRDefault="00256B37" w:rsidP="00256B37">
      <w:pPr>
        <w:pStyle w:val="TableContents"/>
        <w:spacing w:line="360" w:lineRule="auto"/>
        <w:ind w:left="709"/>
        <w:rPr>
          <w:b/>
          <w:sz w:val="28"/>
          <w:szCs w:val="28"/>
          <w:lang w:val="cs-CZ"/>
        </w:rPr>
      </w:pPr>
    </w:p>
    <w:tbl>
      <w:tblPr>
        <w:tblStyle w:val="Mkatabulky"/>
        <w:tblW w:w="10065" w:type="dxa"/>
        <w:tblInd w:w="-431" w:type="dxa"/>
        <w:tblLook w:val="04A0" w:firstRow="1" w:lastRow="0" w:firstColumn="1" w:lastColumn="0" w:noHBand="0" w:noVBand="1"/>
      </w:tblPr>
      <w:tblGrid>
        <w:gridCol w:w="1419"/>
        <w:gridCol w:w="3218"/>
        <w:gridCol w:w="1964"/>
        <w:gridCol w:w="1483"/>
        <w:gridCol w:w="1981"/>
      </w:tblGrid>
      <w:tr w:rsidR="00256B37" w14:paraId="15D4B99D" w14:textId="77777777" w:rsidTr="00424580">
        <w:tc>
          <w:tcPr>
            <w:tcW w:w="1419" w:type="dxa"/>
          </w:tcPr>
          <w:p w14:paraId="3536C6E7" w14:textId="77777777" w:rsidR="00256B37" w:rsidRDefault="00256B37" w:rsidP="00424580">
            <w:pPr>
              <w:pStyle w:val="Podnadpis"/>
              <w:rPr>
                <w:b w:val="0"/>
                <w:bCs/>
                <w:iCs/>
                <w:sz w:val="24"/>
                <w:szCs w:val="24"/>
                <w:u w:val="none"/>
              </w:rPr>
            </w:pPr>
            <w:r>
              <w:rPr>
                <w:b w:val="0"/>
                <w:bCs/>
                <w:iCs/>
                <w:sz w:val="24"/>
                <w:szCs w:val="24"/>
                <w:u w:val="none"/>
              </w:rPr>
              <w:t>Oblast</w:t>
            </w:r>
          </w:p>
        </w:tc>
        <w:tc>
          <w:tcPr>
            <w:tcW w:w="3218" w:type="dxa"/>
          </w:tcPr>
          <w:p w14:paraId="11796D2E" w14:textId="77777777" w:rsidR="00256B37" w:rsidRDefault="00256B37" w:rsidP="00424580">
            <w:pPr>
              <w:pStyle w:val="Podnadpis"/>
              <w:rPr>
                <w:b w:val="0"/>
                <w:bCs/>
                <w:iCs/>
                <w:sz w:val="24"/>
                <w:szCs w:val="24"/>
                <w:u w:val="none"/>
              </w:rPr>
            </w:pPr>
            <w:r>
              <w:rPr>
                <w:b w:val="0"/>
                <w:bCs/>
                <w:iCs/>
                <w:sz w:val="24"/>
                <w:szCs w:val="24"/>
                <w:u w:val="none"/>
              </w:rPr>
              <w:t>Cíle a kritéria</w:t>
            </w:r>
          </w:p>
        </w:tc>
        <w:tc>
          <w:tcPr>
            <w:tcW w:w="1964" w:type="dxa"/>
          </w:tcPr>
          <w:p w14:paraId="7A5E2858" w14:textId="77777777" w:rsidR="00256B37" w:rsidRDefault="00256B37" w:rsidP="00424580">
            <w:pPr>
              <w:pStyle w:val="Podnadpis"/>
              <w:rPr>
                <w:b w:val="0"/>
                <w:bCs/>
                <w:iCs/>
                <w:sz w:val="24"/>
                <w:szCs w:val="24"/>
                <w:u w:val="none"/>
              </w:rPr>
            </w:pPr>
            <w:r>
              <w:rPr>
                <w:b w:val="0"/>
                <w:bCs/>
                <w:iCs/>
                <w:sz w:val="24"/>
                <w:szCs w:val="24"/>
                <w:u w:val="none"/>
              </w:rPr>
              <w:t>Nástroje</w:t>
            </w:r>
          </w:p>
        </w:tc>
        <w:tc>
          <w:tcPr>
            <w:tcW w:w="1483" w:type="dxa"/>
          </w:tcPr>
          <w:p w14:paraId="093E9F60" w14:textId="77777777" w:rsidR="00256B37" w:rsidRDefault="00256B37" w:rsidP="00424580">
            <w:pPr>
              <w:pStyle w:val="Podnadpis"/>
              <w:rPr>
                <w:b w:val="0"/>
                <w:bCs/>
                <w:iCs/>
                <w:sz w:val="24"/>
                <w:szCs w:val="24"/>
                <w:u w:val="none"/>
              </w:rPr>
            </w:pPr>
            <w:r>
              <w:rPr>
                <w:b w:val="0"/>
                <w:bCs/>
                <w:iCs/>
                <w:sz w:val="24"/>
                <w:szCs w:val="24"/>
                <w:u w:val="none"/>
              </w:rPr>
              <w:t>Časové rozvržení</w:t>
            </w:r>
          </w:p>
        </w:tc>
        <w:tc>
          <w:tcPr>
            <w:tcW w:w="1981" w:type="dxa"/>
          </w:tcPr>
          <w:p w14:paraId="4274CC77" w14:textId="77777777" w:rsidR="00256B37" w:rsidRDefault="00256B37" w:rsidP="00424580">
            <w:pPr>
              <w:pStyle w:val="Podnadpis"/>
              <w:rPr>
                <w:b w:val="0"/>
                <w:bCs/>
                <w:iCs/>
                <w:sz w:val="24"/>
                <w:szCs w:val="24"/>
                <w:u w:val="none"/>
              </w:rPr>
            </w:pPr>
            <w:r>
              <w:rPr>
                <w:b w:val="0"/>
                <w:bCs/>
                <w:iCs/>
                <w:sz w:val="24"/>
                <w:szCs w:val="24"/>
                <w:u w:val="none"/>
              </w:rPr>
              <w:t xml:space="preserve">Zodpovědnost </w:t>
            </w:r>
          </w:p>
        </w:tc>
      </w:tr>
      <w:tr w:rsidR="00256B37" w14:paraId="617193CB" w14:textId="77777777" w:rsidTr="00424580">
        <w:tc>
          <w:tcPr>
            <w:tcW w:w="1419" w:type="dxa"/>
          </w:tcPr>
          <w:p w14:paraId="1CE18159" w14:textId="77777777" w:rsidR="00256B37" w:rsidRDefault="00256B37" w:rsidP="00424580">
            <w:pPr>
              <w:pStyle w:val="Podnadpis"/>
              <w:rPr>
                <w:b w:val="0"/>
                <w:bCs/>
                <w:iCs/>
                <w:sz w:val="24"/>
                <w:szCs w:val="24"/>
                <w:u w:val="none"/>
              </w:rPr>
            </w:pPr>
            <w:r>
              <w:rPr>
                <w:b w:val="0"/>
                <w:bCs/>
                <w:iCs/>
                <w:sz w:val="24"/>
                <w:szCs w:val="24"/>
                <w:u w:val="none"/>
              </w:rPr>
              <w:t>Koncepce a rámec školy</w:t>
            </w:r>
          </w:p>
        </w:tc>
        <w:tc>
          <w:tcPr>
            <w:tcW w:w="3218" w:type="dxa"/>
          </w:tcPr>
          <w:p w14:paraId="122BE77C" w14:textId="77777777" w:rsidR="00256B37" w:rsidRDefault="00256B37" w:rsidP="00424580">
            <w:pPr>
              <w:pStyle w:val="Podnadpis"/>
              <w:rPr>
                <w:b w:val="0"/>
                <w:bCs/>
                <w:iCs/>
                <w:sz w:val="24"/>
                <w:szCs w:val="24"/>
                <w:u w:val="none"/>
              </w:rPr>
            </w:pPr>
            <w:r>
              <w:rPr>
                <w:b w:val="0"/>
                <w:bCs/>
                <w:iCs/>
                <w:sz w:val="24"/>
                <w:szCs w:val="24"/>
                <w:u w:val="none"/>
              </w:rPr>
              <w:t>- soulad ŠVP a RVP</w:t>
            </w:r>
          </w:p>
          <w:p w14:paraId="395C43B5" w14:textId="77777777" w:rsidR="00256B37" w:rsidRDefault="00256B37" w:rsidP="00424580">
            <w:pPr>
              <w:pStyle w:val="Podnadpis"/>
              <w:rPr>
                <w:b w:val="0"/>
                <w:bCs/>
                <w:iCs/>
                <w:sz w:val="24"/>
                <w:szCs w:val="24"/>
                <w:u w:val="none"/>
              </w:rPr>
            </w:pPr>
            <w:r>
              <w:rPr>
                <w:b w:val="0"/>
                <w:bCs/>
                <w:iCs/>
                <w:sz w:val="24"/>
                <w:szCs w:val="24"/>
                <w:u w:val="none"/>
              </w:rPr>
              <w:t>- funkčnost ŠVP</w:t>
            </w:r>
          </w:p>
          <w:p w14:paraId="239E516B" w14:textId="77777777" w:rsidR="00256B37" w:rsidRDefault="00256B37" w:rsidP="00424580">
            <w:pPr>
              <w:pStyle w:val="Podnadpis"/>
              <w:rPr>
                <w:b w:val="0"/>
                <w:bCs/>
                <w:iCs/>
                <w:sz w:val="24"/>
                <w:szCs w:val="24"/>
                <w:u w:val="none"/>
              </w:rPr>
            </w:pPr>
            <w:r>
              <w:rPr>
                <w:b w:val="0"/>
                <w:bCs/>
                <w:iCs/>
                <w:sz w:val="24"/>
                <w:szCs w:val="24"/>
                <w:u w:val="none"/>
              </w:rPr>
              <w:t>- zhodnotit, zda vzdělávání podle TVP odpovídá koncepci školy dle ŠVP</w:t>
            </w:r>
          </w:p>
        </w:tc>
        <w:tc>
          <w:tcPr>
            <w:tcW w:w="1964" w:type="dxa"/>
          </w:tcPr>
          <w:p w14:paraId="0BA64779" w14:textId="77777777" w:rsidR="00256B37" w:rsidRDefault="00256B37" w:rsidP="00424580">
            <w:pPr>
              <w:pStyle w:val="Podnadpis"/>
              <w:rPr>
                <w:b w:val="0"/>
                <w:bCs/>
                <w:iCs/>
                <w:sz w:val="24"/>
                <w:szCs w:val="24"/>
                <w:u w:val="none"/>
              </w:rPr>
            </w:pPr>
            <w:r>
              <w:rPr>
                <w:b w:val="0"/>
                <w:bCs/>
                <w:iCs/>
                <w:sz w:val="24"/>
                <w:szCs w:val="24"/>
                <w:u w:val="none"/>
              </w:rPr>
              <w:t>ŠVP</w:t>
            </w:r>
          </w:p>
          <w:p w14:paraId="05109905" w14:textId="77777777" w:rsidR="00256B37" w:rsidRDefault="00256B37" w:rsidP="00424580">
            <w:pPr>
              <w:pStyle w:val="Podnadpis"/>
              <w:rPr>
                <w:b w:val="0"/>
                <w:bCs/>
                <w:iCs/>
                <w:sz w:val="24"/>
                <w:szCs w:val="24"/>
                <w:u w:val="none"/>
              </w:rPr>
            </w:pPr>
            <w:r>
              <w:rPr>
                <w:b w:val="0"/>
                <w:bCs/>
                <w:iCs/>
                <w:sz w:val="24"/>
                <w:szCs w:val="24"/>
                <w:u w:val="none"/>
              </w:rPr>
              <w:t>TVP</w:t>
            </w:r>
          </w:p>
        </w:tc>
        <w:tc>
          <w:tcPr>
            <w:tcW w:w="1483" w:type="dxa"/>
          </w:tcPr>
          <w:p w14:paraId="68CB00CC" w14:textId="77777777" w:rsidR="00256B37" w:rsidRDefault="00256B37" w:rsidP="00424580">
            <w:pPr>
              <w:pStyle w:val="Podnadpis"/>
              <w:rPr>
                <w:b w:val="0"/>
                <w:bCs/>
                <w:iCs/>
                <w:sz w:val="24"/>
                <w:szCs w:val="24"/>
                <w:u w:val="none"/>
              </w:rPr>
            </w:pPr>
            <w:r>
              <w:rPr>
                <w:b w:val="0"/>
                <w:bCs/>
                <w:iCs/>
                <w:sz w:val="24"/>
                <w:szCs w:val="24"/>
                <w:u w:val="none"/>
              </w:rPr>
              <w:t>1x ročně</w:t>
            </w:r>
          </w:p>
          <w:p w14:paraId="4EEA83DA" w14:textId="77777777" w:rsidR="00256B37" w:rsidRDefault="00256B37" w:rsidP="00424580">
            <w:pPr>
              <w:pStyle w:val="Podnadpis"/>
              <w:rPr>
                <w:b w:val="0"/>
                <w:bCs/>
                <w:iCs/>
                <w:sz w:val="24"/>
                <w:szCs w:val="24"/>
                <w:u w:val="none"/>
              </w:rPr>
            </w:pPr>
            <w:r>
              <w:rPr>
                <w:b w:val="0"/>
                <w:bCs/>
                <w:iCs/>
                <w:sz w:val="24"/>
                <w:szCs w:val="24"/>
                <w:u w:val="none"/>
              </w:rPr>
              <w:t>1x týdně</w:t>
            </w:r>
          </w:p>
        </w:tc>
        <w:tc>
          <w:tcPr>
            <w:tcW w:w="1981" w:type="dxa"/>
          </w:tcPr>
          <w:p w14:paraId="15D111B2" w14:textId="77777777" w:rsidR="00256B37" w:rsidRDefault="00256B37" w:rsidP="00424580">
            <w:pPr>
              <w:pStyle w:val="Podnadpis"/>
              <w:rPr>
                <w:b w:val="0"/>
                <w:bCs/>
                <w:iCs/>
                <w:sz w:val="24"/>
                <w:szCs w:val="24"/>
                <w:u w:val="none"/>
              </w:rPr>
            </w:pPr>
            <w:r>
              <w:rPr>
                <w:b w:val="0"/>
                <w:bCs/>
                <w:iCs/>
                <w:sz w:val="24"/>
                <w:szCs w:val="24"/>
                <w:u w:val="none"/>
              </w:rPr>
              <w:t>Třídní učitelka</w:t>
            </w:r>
          </w:p>
          <w:p w14:paraId="10A0A8CB" w14:textId="77777777" w:rsidR="00256B37" w:rsidRDefault="00256B37" w:rsidP="00424580">
            <w:pPr>
              <w:pStyle w:val="Podnadpis"/>
              <w:rPr>
                <w:b w:val="0"/>
                <w:bCs/>
                <w:iCs/>
                <w:sz w:val="24"/>
                <w:szCs w:val="24"/>
                <w:u w:val="none"/>
              </w:rPr>
            </w:pPr>
            <w:r>
              <w:rPr>
                <w:b w:val="0"/>
                <w:bCs/>
                <w:iCs/>
                <w:sz w:val="24"/>
                <w:szCs w:val="24"/>
                <w:u w:val="none"/>
              </w:rPr>
              <w:t>Učitelky</w:t>
            </w:r>
          </w:p>
          <w:p w14:paraId="7E782006" w14:textId="77777777" w:rsidR="00256B37" w:rsidRDefault="00256B37" w:rsidP="00424580">
            <w:pPr>
              <w:pStyle w:val="Podnadpis"/>
              <w:rPr>
                <w:b w:val="0"/>
                <w:bCs/>
                <w:iCs/>
                <w:sz w:val="24"/>
                <w:szCs w:val="24"/>
                <w:u w:val="none"/>
              </w:rPr>
            </w:pPr>
          </w:p>
        </w:tc>
      </w:tr>
      <w:tr w:rsidR="00256B37" w14:paraId="10326DBF" w14:textId="77777777" w:rsidTr="00424580">
        <w:tc>
          <w:tcPr>
            <w:tcW w:w="1419" w:type="dxa"/>
          </w:tcPr>
          <w:p w14:paraId="5D3FB846" w14:textId="77777777" w:rsidR="00256B37" w:rsidRDefault="00256B37" w:rsidP="00424580">
            <w:pPr>
              <w:pStyle w:val="Podnadpis"/>
              <w:rPr>
                <w:b w:val="0"/>
                <w:bCs/>
                <w:iCs/>
                <w:sz w:val="24"/>
                <w:szCs w:val="24"/>
                <w:u w:val="none"/>
              </w:rPr>
            </w:pPr>
            <w:r>
              <w:rPr>
                <w:b w:val="0"/>
                <w:bCs/>
                <w:iCs/>
                <w:sz w:val="24"/>
                <w:szCs w:val="24"/>
                <w:u w:val="none"/>
              </w:rPr>
              <w:t>Pedagogické vedení školy</w:t>
            </w:r>
          </w:p>
        </w:tc>
        <w:tc>
          <w:tcPr>
            <w:tcW w:w="3218" w:type="dxa"/>
          </w:tcPr>
          <w:p w14:paraId="708D33FD" w14:textId="77777777" w:rsidR="00256B37" w:rsidRDefault="00256B37" w:rsidP="00424580">
            <w:pPr>
              <w:pStyle w:val="Podnadpis"/>
              <w:rPr>
                <w:b w:val="0"/>
                <w:bCs/>
                <w:iCs/>
                <w:sz w:val="24"/>
                <w:szCs w:val="24"/>
                <w:u w:val="none"/>
              </w:rPr>
            </w:pPr>
            <w:r>
              <w:rPr>
                <w:b w:val="0"/>
                <w:bCs/>
                <w:iCs/>
                <w:sz w:val="24"/>
                <w:szCs w:val="24"/>
                <w:u w:val="none"/>
              </w:rPr>
              <w:t>- delegování práv a povinností</w:t>
            </w:r>
          </w:p>
          <w:p w14:paraId="74105396" w14:textId="77777777" w:rsidR="00256B37" w:rsidRDefault="00256B37" w:rsidP="00424580">
            <w:pPr>
              <w:pStyle w:val="Podnadpis"/>
              <w:rPr>
                <w:b w:val="0"/>
                <w:bCs/>
                <w:iCs/>
                <w:sz w:val="24"/>
                <w:szCs w:val="24"/>
                <w:u w:val="none"/>
              </w:rPr>
            </w:pPr>
            <w:r>
              <w:rPr>
                <w:b w:val="0"/>
                <w:bCs/>
                <w:iCs/>
                <w:sz w:val="24"/>
                <w:szCs w:val="24"/>
                <w:u w:val="none"/>
              </w:rPr>
              <w:t>- kvalita výchovně-vzdělávacího procesu, soulad s ŠVP</w:t>
            </w:r>
          </w:p>
          <w:p w14:paraId="3163AA3D" w14:textId="77777777" w:rsidR="00256B37" w:rsidRDefault="00256B37" w:rsidP="00424580">
            <w:pPr>
              <w:pStyle w:val="Podnadpis"/>
              <w:rPr>
                <w:b w:val="0"/>
                <w:bCs/>
                <w:iCs/>
                <w:sz w:val="24"/>
                <w:szCs w:val="24"/>
                <w:u w:val="none"/>
              </w:rPr>
            </w:pPr>
            <w:r>
              <w:rPr>
                <w:b w:val="0"/>
                <w:bCs/>
                <w:iCs/>
                <w:sz w:val="24"/>
                <w:szCs w:val="24"/>
                <w:u w:val="none"/>
              </w:rPr>
              <w:t>- zdravé školní klima</w:t>
            </w:r>
          </w:p>
          <w:p w14:paraId="5786ACAB" w14:textId="77777777" w:rsidR="00256B37" w:rsidRDefault="00256B37" w:rsidP="00424580">
            <w:pPr>
              <w:pStyle w:val="Podnadpis"/>
              <w:rPr>
                <w:b w:val="0"/>
                <w:bCs/>
                <w:iCs/>
                <w:sz w:val="24"/>
                <w:szCs w:val="24"/>
                <w:u w:val="none"/>
              </w:rPr>
            </w:pPr>
            <w:r>
              <w:rPr>
                <w:b w:val="0"/>
                <w:bCs/>
                <w:iCs/>
                <w:sz w:val="24"/>
                <w:szCs w:val="24"/>
                <w:u w:val="none"/>
              </w:rPr>
              <w:t>- péče o naplnění potřeb pedagogů a jejich profesní rozvoj</w:t>
            </w:r>
          </w:p>
          <w:p w14:paraId="649AF309" w14:textId="77777777" w:rsidR="00256B37" w:rsidRDefault="00256B37" w:rsidP="00424580">
            <w:pPr>
              <w:pStyle w:val="Podnadpis"/>
              <w:rPr>
                <w:b w:val="0"/>
                <w:bCs/>
                <w:iCs/>
                <w:sz w:val="24"/>
                <w:szCs w:val="24"/>
                <w:u w:val="none"/>
              </w:rPr>
            </w:pPr>
            <w:r>
              <w:rPr>
                <w:b w:val="0"/>
                <w:bCs/>
                <w:iCs/>
                <w:sz w:val="24"/>
                <w:szCs w:val="24"/>
                <w:u w:val="none"/>
              </w:rPr>
              <w:t>- optimální materiální podmínky vzdělávání</w:t>
            </w:r>
          </w:p>
          <w:p w14:paraId="276A9516" w14:textId="77777777" w:rsidR="00256B37" w:rsidRDefault="00256B37" w:rsidP="00424580">
            <w:pPr>
              <w:pStyle w:val="Podnadpis"/>
              <w:rPr>
                <w:b w:val="0"/>
                <w:bCs/>
                <w:iCs/>
                <w:sz w:val="24"/>
                <w:szCs w:val="24"/>
                <w:u w:val="none"/>
              </w:rPr>
            </w:pPr>
          </w:p>
        </w:tc>
        <w:tc>
          <w:tcPr>
            <w:tcW w:w="1964" w:type="dxa"/>
          </w:tcPr>
          <w:p w14:paraId="3EE62749" w14:textId="77777777" w:rsidR="00256B37" w:rsidRDefault="00256B37" w:rsidP="00424580">
            <w:pPr>
              <w:pStyle w:val="Podnadpis"/>
              <w:rPr>
                <w:b w:val="0"/>
                <w:bCs/>
                <w:iCs/>
                <w:sz w:val="24"/>
                <w:szCs w:val="24"/>
                <w:u w:val="none"/>
              </w:rPr>
            </w:pPr>
            <w:r>
              <w:rPr>
                <w:b w:val="0"/>
                <w:bCs/>
                <w:iCs/>
                <w:sz w:val="24"/>
                <w:szCs w:val="24"/>
                <w:u w:val="none"/>
              </w:rPr>
              <w:t>Rozhovory</w:t>
            </w:r>
          </w:p>
          <w:p w14:paraId="1E7E0180" w14:textId="77777777" w:rsidR="00256B37" w:rsidRDefault="00256B37" w:rsidP="00424580">
            <w:pPr>
              <w:pStyle w:val="Podnadpis"/>
              <w:rPr>
                <w:b w:val="0"/>
                <w:bCs/>
                <w:iCs/>
                <w:sz w:val="24"/>
                <w:szCs w:val="24"/>
                <w:u w:val="none"/>
              </w:rPr>
            </w:pPr>
            <w:r>
              <w:rPr>
                <w:b w:val="0"/>
                <w:bCs/>
                <w:iCs/>
                <w:sz w:val="24"/>
                <w:szCs w:val="24"/>
                <w:u w:val="none"/>
              </w:rPr>
              <w:t>Provozní porady Pedagogické rady</w:t>
            </w:r>
          </w:p>
          <w:p w14:paraId="630C4724" w14:textId="77777777" w:rsidR="00256B37" w:rsidRDefault="00256B37" w:rsidP="00424580">
            <w:pPr>
              <w:pStyle w:val="Podnadpis"/>
              <w:rPr>
                <w:b w:val="0"/>
                <w:bCs/>
                <w:iCs/>
                <w:sz w:val="24"/>
                <w:szCs w:val="24"/>
                <w:u w:val="none"/>
              </w:rPr>
            </w:pPr>
            <w:r>
              <w:rPr>
                <w:b w:val="0"/>
                <w:bCs/>
                <w:iCs/>
                <w:sz w:val="24"/>
                <w:szCs w:val="24"/>
                <w:u w:val="none"/>
              </w:rPr>
              <w:t>TVP</w:t>
            </w:r>
          </w:p>
          <w:p w14:paraId="69122065" w14:textId="77777777" w:rsidR="00256B37" w:rsidRDefault="00256B37" w:rsidP="00424580">
            <w:pPr>
              <w:pStyle w:val="Podnadpis"/>
              <w:rPr>
                <w:b w:val="0"/>
                <w:bCs/>
                <w:iCs/>
                <w:sz w:val="24"/>
                <w:szCs w:val="24"/>
                <w:u w:val="none"/>
              </w:rPr>
            </w:pPr>
            <w:r>
              <w:rPr>
                <w:b w:val="0"/>
                <w:bCs/>
                <w:iCs/>
                <w:sz w:val="24"/>
                <w:szCs w:val="24"/>
                <w:u w:val="none"/>
              </w:rPr>
              <w:t>ŠVP</w:t>
            </w:r>
          </w:p>
          <w:p w14:paraId="7771A73E" w14:textId="77777777" w:rsidR="00256B37" w:rsidRDefault="00256B37" w:rsidP="00424580">
            <w:pPr>
              <w:pStyle w:val="Podnadpis"/>
              <w:rPr>
                <w:b w:val="0"/>
                <w:bCs/>
                <w:iCs/>
                <w:sz w:val="24"/>
                <w:szCs w:val="24"/>
                <w:u w:val="none"/>
              </w:rPr>
            </w:pPr>
            <w:r>
              <w:rPr>
                <w:b w:val="0"/>
                <w:bCs/>
                <w:iCs/>
                <w:sz w:val="24"/>
                <w:szCs w:val="24"/>
                <w:u w:val="none"/>
              </w:rPr>
              <w:t>Plán pedagogického rozvoje</w:t>
            </w:r>
          </w:p>
          <w:p w14:paraId="5E29EC95" w14:textId="77777777" w:rsidR="00256B37" w:rsidRDefault="00256B37" w:rsidP="00424580">
            <w:pPr>
              <w:pStyle w:val="Podnadpis"/>
              <w:rPr>
                <w:b w:val="0"/>
                <w:bCs/>
                <w:iCs/>
                <w:sz w:val="24"/>
                <w:szCs w:val="24"/>
                <w:u w:val="none"/>
              </w:rPr>
            </w:pPr>
          </w:p>
        </w:tc>
        <w:tc>
          <w:tcPr>
            <w:tcW w:w="1483" w:type="dxa"/>
          </w:tcPr>
          <w:p w14:paraId="09660219" w14:textId="77777777" w:rsidR="00256B37" w:rsidRDefault="00256B37" w:rsidP="00424580">
            <w:pPr>
              <w:pStyle w:val="Podnadpis"/>
              <w:rPr>
                <w:b w:val="0"/>
                <w:bCs/>
                <w:iCs/>
                <w:sz w:val="24"/>
                <w:szCs w:val="24"/>
                <w:u w:val="none"/>
              </w:rPr>
            </w:pPr>
            <w:r>
              <w:rPr>
                <w:b w:val="0"/>
                <w:bCs/>
                <w:iCs/>
                <w:sz w:val="24"/>
                <w:szCs w:val="24"/>
                <w:u w:val="none"/>
              </w:rPr>
              <w:t>Průběžně</w:t>
            </w:r>
          </w:p>
          <w:p w14:paraId="296B3720" w14:textId="77777777" w:rsidR="00256B37" w:rsidRDefault="00256B37" w:rsidP="00424580">
            <w:pPr>
              <w:pStyle w:val="Podnadpis"/>
              <w:rPr>
                <w:b w:val="0"/>
                <w:bCs/>
                <w:iCs/>
                <w:sz w:val="24"/>
                <w:szCs w:val="24"/>
                <w:u w:val="none"/>
              </w:rPr>
            </w:pPr>
            <w:r>
              <w:rPr>
                <w:b w:val="0"/>
                <w:bCs/>
                <w:iCs/>
                <w:sz w:val="24"/>
                <w:szCs w:val="24"/>
                <w:u w:val="none"/>
              </w:rPr>
              <w:t>1x měsíčně</w:t>
            </w:r>
          </w:p>
          <w:p w14:paraId="112E8964" w14:textId="77777777" w:rsidR="00256B37" w:rsidRDefault="00256B37" w:rsidP="00424580">
            <w:pPr>
              <w:pStyle w:val="Podnadpis"/>
              <w:rPr>
                <w:b w:val="0"/>
                <w:bCs/>
                <w:iCs/>
                <w:sz w:val="24"/>
                <w:szCs w:val="24"/>
                <w:u w:val="none"/>
              </w:rPr>
            </w:pPr>
          </w:p>
          <w:p w14:paraId="41596EBC" w14:textId="77777777" w:rsidR="00256B37" w:rsidRDefault="00256B37" w:rsidP="00424580">
            <w:pPr>
              <w:pStyle w:val="Podnadpis"/>
              <w:rPr>
                <w:b w:val="0"/>
                <w:bCs/>
                <w:iCs/>
                <w:sz w:val="24"/>
                <w:szCs w:val="24"/>
                <w:u w:val="none"/>
              </w:rPr>
            </w:pPr>
            <w:r>
              <w:rPr>
                <w:b w:val="0"/>
                <w:bCs/>
                <w:iCs/>
                <w:sz w:val="24"/>
                <w:szCs w:val="24"/>
                <w:u w:val="none"/>
              </w:rPr>
              <w:t>1x týdně</w:t>
            </w:r>
          </w:p>
          <w:p w14:paraId="1EF9FEFC" w14:textId="77777777" w:rsidR="00256B37" w:rsidRDefault="00256B37" w:rsidP="00424580">
            <w:pPr>
              <w:pStyle w:val="Podnadpis"/>
              <w:rPr>
                <w:b w:val="0"/>
                <w:bCs/>
                <w:iCs/>
                <w:sz w:val="24"/>
                <w:szCs w:val="24"/>
                <w:u w:val="none"/>
              </w:rPr>
            </w:pPr>
            <w:r>
              <w:rPr>
                <w:b w:val="0"/>
                <w:bCs/>
                <w:iCs/>
                <w:sz w:val="24"/>
                <w:szCs w:val="24"/>
                <w:u w:val="none"/>
              </w:rPr>
              <w:t>1x ročně</w:t>
            </w:r>
          </w:p>
          <w:p w14:paraId="77B7D778" w14:textId="77777777" w:rsidR="00256B37" w:rsidRDefault="00256B37" w:rsidP="00424580">
            <w:pPr>
              <w:pStyle w:val="Podnadpis"/>
              <w:rPr>
                <w:b w:val="0"/>
                <w:bCs/>
                <w:iCs/>
                <w:sz w:val="24"/>
                <w:szCs w:val="24"/>
                <w:u w:val="none"/>
              </w:rPr>
            </w:pPr>
            <w:r>
              <w:rPr>
                <w:b w:val="0"/>
                <w:bCs/>
                <w:iCs/>
                <w:sz w:val="24"/>
                <w:szCs w:val="24"/>
                <w:u w:val="none"/>
              </w:rPr>
              <w:t>1x ročně</w:t>
            </w:r>
          </w:p>
        </w:tc>
        <w:tc>
          <w:tcPr>
            <w:tcW w:w="1981" w:type="dxa"/>
          </w:tcPr>
          <w:p w14:paraId="62D21333" w14:textId="77777777" w:rsidR="00256B37" w:rsidRDefault="00256B37" w:rsidP="00424580">
            <w:pPr>
              <w:pStyle w:val="Podnadpis"/>
              <w:rPr>
                <w:b w:val="0"/>
                <w:bCs/>
                <w:iCs/>
                <w:sz w:val="24"/>
                <w:szCs w:val="24"/>
                <w:u w:val="none"/>
              </w:rPr>
            </w:pPr>
            <w:r>
              <w:rPr>
                <w:b w:val="0"/>
                <w:bCs/>
                <w:iCs/>
                <w:sz w:val="24"/>
                <w:szCs w:val="24"/>
                <w:u w:val="none"/>
              </w:rPr>
              <w:t>Ředitelka</w:t>
            </w:r>
          </w:p>
          <w:p w14:paraId="30376811" w14:textId="77777777" w:rsidR="00256B37" w:rsidRDefault="00256B37" w:rsidP="00424580">
            <w:pPr>
              <w:pStyle w:val="Podnadpis"/>
              <w:rPr>
                <w:b w:val="0"/>
                <w:bCs/>
                <w:iCs/>
                <w:sz w:val="24"/>
                <w:szCs w:val="24"/>
                <w:u w:val="none"/>
              </w:rPr>
            </w:pPr>
            <w:r>
              <w:rPr>
                <w:b w:val="0"/>
                <w:bCs/>
                <w:iCs/>
                <w:sz w:val="24"/>
                <w:szCs w:val="24"/>
                <w:u w:val="none"/>
              </w:rPr>
              <w:t>Učitelky</w:t>
            </w:r>
          </w:p>
          <w:p w14:paraId="58A0142A" w14:textId="77777777" w:rsidR="00256B37" w:rsidRDefault="00256B37" w:rsidP="00424580">
            <w:pPr>
              <w:pStyle w:val="Podnadpis"/>
              <w:rPr>
                <w:b w:val="0"/>
                <w:bCs/>
                <w:iCs/>
                <w:sz w:val="24"/>
                <w:szCs w:val="24"/>
                <w:u w:val="none"/>
              </w:rPr>
            </w:pPr>
          </w:p>
        </w:tc>
      </w:tr>
      <w:tr w:rsidR="00256B37" w14:paraId="3F0FBB3E" w14:textId="77777777" w:rsidTr="00424580">
        <w:tc>
          <w:tcPr>
            <w:tcW w:w="1419" w:type="dxa"/>
          </w:tcPr>
          <w:p w14:paraId="79A8EDBC" w14:textId="77777777" w:rsidR="00256B37" w:rsidRDefault="00256B37" w:rsidP="00424580">
            <w:pPr>
              <w:pStyle w:val="Podnadpis"/>
              <w:rPr>
                <w:b w:val="0"/>
                <w:bCs/>
                <w:iCs/>
                <w:sz w:val="24"/>
                <w:szCs w:val="24"/>
                <w:u w:val="none"/>
              </w:rPr>
            </w:pPr>
            <w:r>
              <w:rPr>
                <w:b w:val="0"/>
                <w:bCs/>
                <w:iCs/>
                <w:sz w:val="24"/>
                <w:szCs w:val="24"/>
                <w:u w:val="none"/>
              </w:rPr>
              <w:t>Kvalita pedagogického sboru</w:t>
            </w:r>
          </w:p>
        </w:tc>
        <w:tc>
          <w:tcPr>
            <w:tcW w:w="3218" w:type="dxa"/>
          </w:tcPr>
          <w:p w14:paraId="60B52BB9" w14:textId="77777777" w:rsidR="00256B37" w:rsidRDefault="00256B37" w:rsidP="00424580">
            <w:pPr>
              <w:pStyle w:val="Podnadpis"/>
              <w:rPr>
                <w:b w:val="0"/>
                <w:bCs/>
                <w:iCs/>
                <w:sz w:val="24"/>
                <w:szCs w:val="24"/>
                <w:u w:val="none"/>
              </w:rPr>
            </w:pPr>
            <w:r>
              <w:rPr>
                <w:b w:val="0"/>
                <w:bCs/>
                <w:iCs/>
                <w:sz w:val="24"/>
                <w:szCs w:val="24"/>
                <w:u w:val="none"/>
              </w:rPr>
              <w:t>- posoudit kvalitu práce učitelek v oblastech:</w:t>
            </w:r>
          </w:p>
          <w:p w14:paraId="215B3DBD" w14:textId="77777777" w:rsidR="00256B37" w:rsidRDefault="00256B37" w:rsidP="00424580">
            <w:pPr>
              <w:pStyle w:val="Podnadpis"/>
              <w:rPr>
                <w:b w:val="0"/>
                <w:bCs/>
                <w:iCs/>
                <w:sz w:val="24"/>
                <w:szCs w:val="24"/>
                <w:u w:val="none"/>
              </w:rPr>
            </w:pPr>
            <w:r>
              <w:rPr>
                <w:b w:val="0"/>
                <w:bCs/>
                <w:iCs/>
                <w:sz w:val="24"/>
                <w:szCs w:val="24"/>
                <w:u w:val="none"/>
              </w:rPr>
              <w:t>tvorba TVP, komunikace s dětmi a srozumitelnost projevu, příprava vzdělávací nabídky vzhledem k věku, plnění stanovených cílů a rozvíjení dané kompetence.</w:t>
            </w:r>
          </w:p>
          <w:p w14:paraId="445C33DB" w14:textId="77777777" w:rsidR="00256B37" w:rsidRDefault="00256B37" w:rsidP="00424580">
            <w:pPr>
              <w:pStyle w:val="Podnadpis"/>
              <w:rPr>
                <w:b w:val="0"/>
                <w:bCs/>
                <w:iCs/>
                <w:sz w:val="24"/>
                <w:szCs w:val="24"/>
                <w:u w:val="none"/>
              </w:rPr>
            </w:pPr>
            <w:r>
              <w:rPr>
                <w:b w:val="0"/>
                <w:bCs/>
                <w:iCs/>
                <w:sz w:val="24"/>
                <w:szCs w:val="24"/>
                <w:u w:val="none"/>
              </w:rPr>
              <w:t>- kreativita</w:t>
            </w:r>
          </w:p>
          <w:p w14:paraId="203E3B3E" w14:textId="77777777" w:rsidR="00256B37" w:rsidRDefault="00256B37" w:rsidP="00424580">
            <w:pPr>
              <w:pStyle w:val="Podnadpis"/>
              <w:rPr>
                <w:b w:val="0"/>
                <w:bCs/>
                <w:iCs/>
                <w:sz w:val="24"/>
                <w:szCs w:val="24"/>
                <w:u w:val="none"/>
              </w:rPr>
            </w:pPr>
            <w:r>
              <w:rPr>
                <w:b w:val="0"/>
                <w:bCs/>
                <w:iCs/>
                <w:sz w:val="24"/>
                <w:szCs w:val="24"/>
                <w:u w:val="none"/>
              </w:rPr>
              <w:t xml:space="preserve">- metody a formy práce </w:t>
            </w:r>
          </w:p>
          <w:p w14:paraId="0E737578" w14:textId="77777777" w:rsidR="00256B37" w:rsidRDefault="00256B37" w:rsidP="00424580">
            <w:pPr>
              <w:pStyle w:val="Podnadpis"/>
              <w:rPr>
                <w:b w:val="0"/>
                <w:bCs/>
                <w:iCs/>
                <w:sz w:val="24"/>
                <w:szCs w:val="24"/>
                <w:u w:val="none"/>
              </w:rPr>
            </w:pPr>
            <w:r>
              <w:rPr>
                <w:b w:val="0"/>
                <w:bCs/>
                <w:iCs/>
                <w:sz w:val="24"/>
                <w:szCs w:val="24"/>
                <w:u w:val="none"/>
              </w:rPr>
              <w:t>- další vzdělávání</w:t>
            </w:r>
          </w:p>
        </w:tc>
        <w:tc>
          <w:tcPr>
            <w:tcW w:w="1964" w:type="dxa"/>
          </w:tcPr>
          <w:p w14:paraId="7E6E3C0E" w14:textId="77777777" w:rsidR="00256B37" w:rsidRDefault="00256B37" w:rsidP="00424580">
            <w:pPr>
              <w:pStyle w:val="Podnadpis"/>
              <w:rPr>
                <w:b w:val="0"/>
                <w:bCs/>
                <w:iCs/>
                <w:sz w:val="24"/>
                <w:szCs w:val="24"/>
                <w:u w:val="none"/>
              </w:rPr>
            </w:pPr>
            <w:r>
              <w:rPr>
                <w:b w:val="0"/>
                <w:bCs/>
                <w:iCs/>
                <w:sz w:val="24"/>
                <w:szCs w:val="24"/>
                <w:u w:val="none"/>
              </w:rPr>
              <w:t>Hospitace</w:t>
            </w:r>
          </w:p>
          <w:p w14:paraId="6602DF84" w14:textId="77777777" w:rsidR="00256B37" w:rsidRDefault="00256B37" w:rsidP="00424580">
            <w:pPr>
              <w:pStyle w:val="Podnadpis"/>
              <w:rPr>
                <w:b w:val="0"/>
                <w:bCs/>
                <w:iCs/>
                <w:sz w:val="24"/>
                <w:szCs w:val="24"/>
                <w:u w:val="none"/>
              </w:rPr>
            </w:pPr>
            <w:r>
              <w:rPr>
                <w:b w:val="0"/>
                <w:bCs/>
                <w:iCs/>
                <w:sz w:val="24"/>
                <w:szCs w:val="24"/>
                <w:u w:val="none"/>
              </w:rPr>
              <w:t>Pozorování</w:t>
            </w:r>
          </w:p>
          <w:p w14:paraId="1745C3AA" w14:textId="77777777" w:rsidR="00256B37" w:rsidRDefault="00256B37" w:rsidP="00424580">
            <w:pPr>
              <w:pStyle w:val="Podnadpis"/>
              <w:rPr>
                <w:b w:val="0"/>
                <w:bCs/>
                <w:iCs/>
                <w:sz w:val="24"/>
                <w:szCs w:val="24"/>
                <w:u w:val="none"/>
              </w:rPr>
            </w:pPr>
            <w:r>
              <w:rPr>
                <w:b w:val="0"/>
                <w:bCs/>
                <w:iCs/>
                <w:sz w:val="24"/>
                <w:szCs w:val="24"/>
                <w:u w:val="none"/>
              </w:rPr>
              <w:t>Rozhovory</w:t>
            </w:r>
          </w:p>
          <w:p w14:paraId="6A701C22" w14:textId="77777777" w:rsidR="00256B37" w:rsidRDefault="00256B37" w:rsidP="00424580">
            <w:pPr>
              <w:pStyle w:val="Podnadpis"/>
              <w:rPr>
                <w:b w:val="0"/>
                <w:bCs/>
                <w:iCs/>
                <w:sz w:val="24"/>
                <w:szCs w:val="24"/>
                <w:u w:val="none"/>
              </w:rPr>
            </w:pPr>
            <w:r>
              <w:rPr>
                <w:b w:val="0"/>
                <w:bCs/>
                <w:iCs/>
                <w:sz w:val="24"/>
                <w:szCs w:val="24"/>
                <w:u w:val="none"/>
              </w:rPr>
              <w:t>Sebehodnocení</w:t>
            </w:r>
          </w:p>
          <w:p w14:paraId="69F43A36" w14:textId="77777777" w:rsidR="00256B37" w:rsidRDefault="00256B37" w:rsidP="00424580">
            <w:pPr>
              <w:pStyle w:val="Podnadpis"/>
              <w:rPr>
                <w:b w:val="0"/>
                <w:bCs/>
                <w:iCs/>
                <w:sz w:val="24"/>
                <w:szCs w:val="24"/>
                <w:u w:val="none"/>
              </w:rPr>
            </w:pPr>
            <w:r>
              <w:rPr>
                <w:b w:val="0"/>
                <w:bCs/>
                <w:iCs/>
                <w:sz w:val="24"/>
                <w:szCs w:val="24"/>
                <w:u w:val="none"/>
              </w:rPr>
              <w:t>Plán DVPP</w:t>
            </w:r>
          </w:p>
          <w:p w14:paraId="596A1F1B" w14:textId="77777777" w:rsidR="00256B37" w:rsidRDefault="00256B37" w:rsidP="00424580">
            <w:pPr>
              <w:pStyle w:val="Podnadpis"/>
              <w:rPr>
                <w:b w:val="0"/>
                <w:bCs/>
                <w:iCs/>
                <w:sz w:val="24"/>
                <w:szCs w:val="24"/>
                <w:u w:val="none"/>
              </w:rPr>
            </w:pPr>
          </w:p>
          <w:p w14:paraId="57382174" w14:textId="77777777" w:rsidR="00256B37" w:rsidRDefault="00256B37" w:rsidP="00424580">
            <w:pPr>
              <w:pStyle w:val="Podnadpis"/>
              <w:rPr>
                <w:b w:val="0"/>
                <w:bCs/>
                <w:iCs/>
                <w:sz w:val="24"/>
                <w:szCs w:val="24"/>
                <w:u w:val="none"/>
              </w:rPr>
            </w:pPr>
          </w:p>
        </w:tc>
        <w:tc>
          <w:tcPr>
            <w:tcW w:w="1483" w:type="dxa"/>
          </w:tcPr>
          <w:p w14:paraId="1F684665" w14:textId="77777777" w:rsidR="00256B37" w:rsidRDefault="00256B37" w:rsidP="00424580">
            <w:pPr>
              <w:pStyle w:val="Podnadpis"/>
              <w:rPr>
                <w:b w:val="0"/>
                <w:bCs/>
                <w:iCs/>
                <w:sz w:val="24"/>
                <w:szCs w:val="24"/>
                <w:u w:val="none"/>
              </w:rPr>
            </w:pPr>
            <w:r>
              <w:rPr>
                <w:b w:val="0"/>
                <w:bCs/>
                <w:iCs/>
                <w:sz w:val="24"/>
                <w:szCs w:val="24"/>
                <w:u w:val="none"/>
              </w:rPr>
              <w:t>4x ročně</w:t>
            </w:r>
          </w:p>
          <w:p w14:paraId="7E614FB4" w14:textId="77777777" w:rsidR="00256B37" w:rsidRDefault="00256B37" w:rsidP="00424580">
            <w:pPr>
              <w:pStyle w:val="Podnadpis"/>
              <w:rPr>
                <w:b w:val="0"/>
                <w:bCs/>
                <w:iCs/>
                <w:sz w:val="24"/>
                <w:szCs w:val="24"/>
                <w:u w:val="none"/>
              </w:rPr>
            </w:pPr>
            <w:r>
              <w:rPr>
                <w:b w:val="0"/>
                <w:bCs/>
                <w:iCs/>
                <w:sz w:val="24"/>
                <w:szCs w:val="24"/>
                <w:u w:val="none"/>
              </w:rPr>
              <w:t>Průběžně</w:t>
            </w:r>
          </w:p>
          <w:p w14:paraId="763BA360" w14:textId="77777777" w:rsidR="00256B37" w:rsidRDefault="00256B37" w:rsidP="00424580">
            <w:pPr>
              <w:pStyle w:val="Podnadpis"/>
              <w:rPr>
                <w:b w:val="0"/>
                <w:bCs/>
                <w:iCs/>
                <w:sz w:val="24"/>
                <w:szCs w:val="24"/>
                <w:u w:val="none"/>
              </w:rPr>
            </w:pPr>
            <w:r>
              <w:rPr>
                <w:b w:val="0"/>
                <w:bCs/>
                <w:iCs/>
                <w:sz w:val="24"/>
                <w:szCs w:val="24"/>
                <w:u w:val="none"/>
              </w:rPr>
              <w:t>Průběžně</w:t>
            </w:r>
          </w:p>
          <w:p w14:paraId="68F784CC" w14:textId="77777777" w:rsidR="00256B37" w:rsidRDefault="00256B37" w:rsidP="00424580">
            <w:pPr>
              <w:pStyle w:val="Podnadpis"/>
              <w:rPr>
                <w:b w:val="0"/>
                <w:bCs/>
                <w:iCs/>
                <w:sz w:val="24"/>
                <w:szCs w:val="24"/>
                <w:u w:val="none"/>
              </w:rPr>
            </w:pPr>
            <w:r>
              <w:rPr>
                <w:b w:val="0"/>
                <w:bCs/>
                <w:iCs/>
                <w:sz w:val="24"/>
                <w:szCs w:val="24"/>
                <w:u w:val="none"/>
              </w:rPr>
              <w:t>1x ročně</w:t>
            </w:r>
          </w:p>
          <w:p w14:paraId="7AAE67BD" w14:textId="77777777" w:rsidR="00256B37" w:rsidRDefault="00256B37" w:rsidP="00424580">
            <w:pPr>
              <w:pStyle w:val="Podnadpis"/>
              <w:rPr>
                <w:b w:val="0"/>
                <w:bCs/>
                <w:iCs/>
                <w:sz w:val="24"/>
                <w:szCs w:val="24"/>
                <w:u w:val="none"/>
              </w:rPr>
            </w:pPr>
            <w:r>
              <w:rPr>
                <w:b w:val="0"/>
                <w:bCs/>
                <w:iCs/>
                <w:sz w:val="24"/>
                <w:szCs w:val="24"/>
                <w:u w:val="none"/>
              </w:rPr>
              <w:t>Průběžně</w:t>
            </w:r>
          </w:p>
        </w:tc>
        <w:tc>
          <w:tcPr>
            <w:tcW w:w="1981" w:type="dxa"/>
          </w:tcPr>
          <w:p w14:paraId="0FCEB181" w14:textId="77777777" w:rsidR="00256B37" w:rsidRDefault="00256B37" w:rsidP="00424580">
            <w:pPr>
              <w:pStyle w:val="Podnadpis"/>
              <w:rPr>
                <w:b w:val="0"/>
                <w:bCs/>
                <w:iCs/>
                <w:sz w:val="24"/>
                <w:szCs w:val="24"/>
                <w:u w:val="none"/>
              </w:rPr>
            </w:pPr>
            <w:r>
              <w:rPr>
                <w:b w:val="0"/>
                <w:bCs/>
                <w:iCs/>
                <w:sz w:val="24"/>
                <w:szCs w:val="24"/>
                <w:u w:val="none"/>
              </w:rPr>
              <w:t>Ředitelka</w:t>
            </w:r>
          </w:p>
          <w:p w14:paraId="077C4E73" w14:textId="77777777" w:rsidR="00256B37" w:rsidRDefault="00256B37" w:rsidP="00424580">
            <w:pPr>
              <w:pStyle w:val="Podnadpis"/>
              <w:rPr>
                <w:b w:val="0"/>
                <w:bCs/>
                <w:iCs/>
                <w:sz w:val="24"/>
                <w:szCs w:val="24"/>
                <w:u w:val="none"/>
              </w:rPr>
            </w:pPr>
            <w:r>
              <w:rPr>
                <w:b w:val="0"/>
                <w:bCs/>
                <w:iCs/>
                <w:sz w:val="24"/>
                <w:szCs w:val="24"/>
                <w:u w:val="none"/>
              </w:rPr>
              <w:t>Učitelky</w:t>
            </w:r>
          </w:p>
          <w:p w14:paraId="46DA482D" w14:textId="77777777" w:rsidR="00256B37" w:rsidRDefault="00256B37" w:rsidP="00424580">
            <w:pPr>
              <w:pStyle w:val="Podnadpis"/>
              <w:rPr>
                <w:b w:val="0"/>
                <w:bCs/>
                <w:iCs/>
                <w:sz w:val="24"/>
                <w:szCs w:val="24"/>
                <w:u w:val="none"/>
              </w:rPr>
            </w:pPr>
          </w:p>
        </w:tc>
      </w:tr>
      <w:tr w:rsidR="00256B37" w14:paraId="10BFA63E" w14:textId="77777777" w:rsidTr="00424580">
        <w:tc>
          <w:tcPr>
            <w:tcW w:w="1419" w:type="dxa"/>
          </w:tcPr>
          <w:p w14:paraId="598F0BA5" w14:textId="77777777" w:rsidR="00256B37" w:rsidRDefault="00256B37" w:rsidP="00424580">
            <w:pPr>
              <w:pStyle w:val="Podnadpis"/>
              <w:rPr>
                <w:b w:val="0"/>
                <w:bCs/>
                <w:iCs/>
                <w:sz w:val="24"/>
                <w:szCs w:val="24"/>
                <w:u w:val="none"/>
              </w:rPr>
            </w:pPr>
            <w:r>
              <w:rPr>
                <w:b w:val="0"/>
                <w:bCs/>
                <w:iCs/>
                <w:sz w:val="24"/>
                <w:szCs w:val="24"/>
                <w:u w:val="none"/>
              </w:rPr>
              <w:t>Vzdělávání</w:t>
            </w:r>
          </w:p>
        </w:tc>
        <w:tc>
          <w:tcPr>
            <w:tcW w:w="3218" w:type="dxa"/>
          </w:tcPr>
          <w:p w14:paraId="5FBE95C7" w14:textId="77777777" w:rsidR="00256B37" w:rsidRDefault="00256B37" w:rsidP="00424580">
            <w:pPr>
              <w:pStyle w:val="Podnadpis"/>
              <w:rPr>
                <w:b w:val="0"/>
                <w:bCs/>
                <w:iCs/>
                <w:sz w:val="24"/>
                <w:szCs w:val="24"/>
                <w:u w:val="none"/>
              </w:rPr>
            </w:pPr>
            <w:r>
              <w:rPr>
                <w:b w:val="0"/>
                <w:bCs/>
                <w:iCs/>
                <w:sz w:val="24"/>
                <w:szCs w:val="24"/>
                <w:u w:val="none"/>
              </w:rPr>
              <w:t>- zhodnotit kvalitu a přínos vzdělávací nabídky</w:t>
            </w:r>
          </w:p>
          <w:p w14:paraId="2D84CF28" w14:textId="77777777" w:rsidR="00256B37" w:rsidRDefault="00256B37" w:rsidP="00424580">
            <w:pPr>
              <w:pStyle w:val="Podnadpis"/>
              <w:rPr>
                <w:b w:val="0"/>
                <w:bCs/>
                <w:iCs/>
                <w:sz w:val="24"/>
                <w:szCs w:val="24"/>
                <w:u w:val="none"/>
              </w:rPr>
            </w:pPr>
          </w:p>
          <w:p w14:paraId="5B0BFF88" w14:textId="77777777" w:rsidR="00256B37" w:rsidRDefault="00256B37" w:rsidP="00424580">
            <w:pPr>
              <w:pStyle w:val="Podnadpis"/>
              <w:rPr>
                <w:b w:val="0"/>
                <w:bCs/>
                <w:iCs/>
                <w:sz w:val="24"/>
                <w:szCs w:val="24"/>
                <w:u w:val="none"/>
              </w:rPr>
            </w:pPr>
          </w:p>
        </w:tc>
        <w:tc>
          <w:tcPr>
            <w:tcW w:w="1964" w:type="dxa"/>
          </w:tcPr>
          <w:p w14:paraId="7656E19D" w14:textId="77777777" w:rsidR="00256B37" w:rsidRDefault="00256B37" w:rsidP="00424580">
            <w:pPr>
              <w:pStyle w:val="Podnadpis"/>
              <w:rPr>
                <w:b w:val="0"/>
                <w:bCs/>
                <w:iCs/>
                <w:sz w:val="24"/>
                <w:szCs w:val="24"/>
                <w:u w:val="none"/>
              </w:rPr>
            </w:pPr>
            <w:r>
              <w:rPr>
                <w:b w:val="0"/>
                <w:bCs/>
                <w:iCs/>
                <w:sz w:val="24"/>
                <w:szCs w:val="24"/>
                <w:u w:val="none"/>
              </w:rPr>
              <w:t>TVP</w:t>
            </w:r>
          </w:p>
          <w:p w14:paraId="7E1A42BC" w14:textId="77777777" w:rsidR="00256B37" w:rsidRDefault="00256B37" w:rsidP="00424580">
            <w:pPr>
              <w:pStyle w:val="Podnadpis"/>
              <w:rPr>
                <w:b w:val="0"/>
                <w:bCs/>
                <w:iCs/>
                <w:sz w:val="24"/>
                <w:szCs w:val="24"/>
                <w:u w:val="none"/>
              </w:rPr>
            </w:pPr>
            <w:r>
              <w:rPr>
                <w:b w:val="0"/>
                <w:bCs/>
                <w:iCs/>
                <w:sz w:val="24"/>
                <w:szCs w:val="24"/>
                <w:u w:val="none"/>
              </w:rPr>
              <w:t xml:space="preserve">pozorování </w:t>
            </w:r>
          </w:p>
          <w:p w14:paraId="507F2C7E" w14:textId="77777777" w:rsidR="00256B37" w:rsidRDefault="00256B37" w:rsidP="00424580">
            <w:pPr>
              <w:pStyle w:val="Podnadpis"/>
              <w:rPr>
                <w:b w:val="0"/>
                <w:bCs/>
                <w:iCs/>
                <w:sz w:val="24"/>
                <w:szCs w:val="24"/>
                <w:u w:val="none"/>
              </w:rPr>
            </w:pPr>
            <w:r>
              <w:rPr>
                <w:b w:val="0"/>
                <w:bCs/>
                <w:iCs/>
                <w:sz w:val="24"/>
                <w:szCs w:val="24"/>
                <w:u w:val="none"/>
              </w:rPr>
              <w:t xml:space="preserve">hospitace </w:t>
            </w:r>
          </w:p>
          <w:p w14:paraId="39DAC3E7" w14:textId="77777777" w:rsidR="00256B37" w:rsidRDefault="00256B37" w:rsidP="00424580">
            <w:pPr>
              <w:pStyle w:val="Podnadpis"/>
              <w:rPr>
                <w:b w:val="0"/>
                <w:bCs/>
                <w:iCs/>
                <w:sz w:val="24"/>
                <w:szCs w:val="24"/>
                <w:u w:val="none"/>
              </w:rPr>
            </w:pPr>
            <w:r>
              <w:rPr>
                <w:b w:val="0"/>
                <w:bCs/>
                <w:iCs/>
                <w:sz w:val="24"/>
                <w:szCs w:val="24"/>
                <w:u w:val="none"/>
              </w:rPr>
              <w:t>rozhovory pedagogické rady provozní porady</w:t>
            </w:r>
          </w:p>
        </w:tc>
        <w:tc>
          <w:tcPr>
            <w:tcW w:w="1483" w:type="dxa"/>
          </w:tcPr>
          <w:p w14:paraId="189A3E80" w14:textId="77777777" w:rsidR="00256B37" w:rsidRDefault="00256B37" w:rsidP="00424580">
            <w:pPr>
              <w:pStyle w:val="Podnadpis"/>
              <w:rPr>
                <w:b w:val="0"/>
                <w:bCs/>
                <w:iCs/>
                <w:sz w:val="24"/>
                <w:szCs w:val="24"/>
                <w:u w:val="none"/>
              </w:rPr>
            </w:pPr>
            <w:r>
              <w:rPr>
                <w:b w:val="0"/>
                <w:bCs/>
                <w:iCs/>
                <w:sz w:val="24"/>
                <w:szCs w:val="24"/>
                <w:u w:val="none"/>
              </w:rPr>
              <w:t>1x týdně</w:t>
            </w:r>
          </w:p>
          <w:p w14:paraId="705C7636" w14:textId="77777777" w:rsidR="00256B37" w:rsidRDefault="00256B37" w:rsidP="00424580">
            <w:pPr>
              <w:pStyle w:val="Podnadpis"/>
              <w:rPr>
                <w:b w:val="0"/>
                <w:bCs/>
                <w:iCs/>
                <w:sz w:val="24"/>
                <w:szCs w:val="24"/>
                <w:u w:val="none"/>
              </w:rPr>
            </w:pPr>
            <w:r>
              <w:rPr>
                <w:b w:val="0"/>
                <w:bCs/>
                <w:iCs/>
                <w:sz w:val="24"/>
                <w:szCs w:val="24"/>
                <w:u w:val="none"/>
              </w:rPr>
              <w:t>průběžně</w:t>
            </w:r>
          </w:p>
          <w:p w14:paraId="262FDAEC" w14:textId="77777777" w:rsidR="00256B37" w:rsidRDefault="00256B37" w:rsidP="00424580">
            <w:pPr>
              <w:pStyle w:val="Podnadpis"/>
              <w:rPr>
                <w:b w:val="0"/>
                <w:bCs/>
                <w:iCs/>
                <w:sz w:val="24"/>
                <w:szCs w:val="24"/>
                <w:u w:val="none"/>
              </w:rPr>
            </w:pPr>
            <w:r>
              <w:rPr>
                <w:b w:val="0"/>
                <w:bCs/>
                <w:iCs/>
                <w:sz w:val="24"/>
                <w:szCs w:val="24"/>
                <w:u w:val="none"/>
              </w:rPr>
              <w:t>4x ročně</w:t>
            </w:r>
          </w:p>
          <w:p w14:paraId="14EE5964" w14:textId="77777777" w:rsidR="00256B37" w:rsidRDefault="00256B37" w:rsidP="00424580">
            <w:pPr>
              <w:pStyle w:val="Podnadpis"/>
              <w:rPr>
                <w:b w:val="0"/>
                <w:bCs/>
                <w:iCs/>
                <w:sz w:val="24"/>
                <w:szCs w:val="24"/>
                <w:u w:val="none"/>
              </w:rPr>
            </w:pPr>
            <w:r>
              <w:rPr>
                <w:b w:val="0"/>
                <w:bCs/>
                <w:iCs/>
                <w:sz w:val="24"/>
                <w:szCs w:val="24"/>
                <w:u w:val="none"/>
              </w:rPr>
              <w:t>dle potřeby</w:t>
            </w:r>
          </w:p>
          <w:p w14:paraId="16E81A03" w14:textId="77777777" w:rsidR="00256B37" w:rsidRDefault="00256B37" w:rsidP="00424580">
            <w:pPr>
              <w:pStyle w:val="Podnadpis"/>
              <w:rPr>
                <w:b w:val="0"/>
                <w:bCs/>
                <w:iCs/>
                <w:sz w:val="24"/>
                <w:szCs w:val="24"/>
                <w:u w:val="none"/>
              </w:rPr>
            </w:pPr>
            <w:r>
              <w:rPr>
                <w:b w:val="0"/>
                <w:bCs/>
                <w:iCs/>
                <w:sz w:val="24"/>
                <w:szCs w:val="24"/>
                <w:u w:val="none"/>
              </w:rPr>
              <w:t>1x měsíčně</w:t>
            </w:r>
          </w:p>
          <w:p w14:paraId="613A9FE8" w14:textId="77777777" w:rsidR="00256B37" w:rsidRDefault="00256B37" w:rsidP="00424580">
            <w:pPr>
              <w:pStyle w:val="Podnadpis"/>
              <w:rPr>
                <w:b w:val="0"/>
                <w:bCs/>
                <w:iCs/>
                <w:sz w:val="24"/>
                <w:szCs w:val="24"/>
                <w:u w:val="none"/>
              </w:rPr>
            </w:pPr>
            <w:r>
              <w:rPr>
                <w:b w:val="0"/>
                <w:bCs/>
                <w:iCs/>
                <w:sz w:val="24"/>
                <w:szCs w:val="24"/>
                <w:u w:val="none"/>
              </w:rPr>
              <w:t xml:space="preserve"> </w:t>
            </w:r>
          </w:p>
        </w:tc>
        <w:tc>
          <w:tcPr>
            <w:tcW w:w="1981" w:type="dxa"/>
          </w:tcPr>
          <w:p w14:paraId="211577AD" w14:textId="77777777" w:rsidR="00256B37" w:rsidRDefault="00256B37" w:rsidP="00424580">
            <w:pPr>
              <w:pStyle w:val="Podnadpis"/>
              <w:rPr>
                <w:b w:val="0"/>
                <w:bCs/>
                <w:iCs/>
                <w:sz w:val="24"/>
                <w:szCs w:val="24"/>
                <w:u w:val="none"/>
              </w:rPr>
            </w:pPr>
            <w:r>
              <w:rPr>
                <w:b w:val="0"/>
                <w:bCs/>
                <w:iCs/>
                <w:sz w:val="24"/>
                <w:szCs w:val="24"/>
                <w:u w:val="none"/>
              </w:rPr>
              <w:t>Učitelky</w:t>
            </w:r>
          </w:p>
          <w:p w14:paraId="4F9CED01" w14:textId="77777777" w:rsidR="00256B37" w:rsidRDefault="00256B37" w:rsidP="00424580">
            <w:pPr>
              <w:pStyle w:val="Podnadpis"/>
              <w:rPr>
                <w:b w:val="0"/>
                <w:bCs/>
                <w:iCs/>
                <w:sz w:val="24"/>
                <w:szCs w:val="24"/>
                <w:u w:val="none"/>
              </w:rPr>
            </w:pPr>
            <w:r>
              <w:rPr>
                <w:b w:val="0"/>
                <w:bCs/>
                <w:iCs/>
                <w:sz w:val="24"/>
                <w:szCs w:val="24"/>
                <w:u w:val="none"/>
              </w:rPr>
              <w:t>Ředitelka</w:t>
            </w:r>
          </w:p>
          <w:p w14:paraId="523D324D" w14:textId="77777777" w:rsidR="00256B37" w:rsidRDefault="00256B37" w:rsidP="00424580">
            <w:pPr>
              <w:pStyle w:val="Podnadpis"/>
              <w:rPr>
                <w:b w:val="0"/>
                <w:bCs/>
                <w:iCs/>
                <w:sz w:val="24"/>
                <w:szCs w:val="24"/>
                <w:u w:val="none"/>
              </w:rPr>
            </w:pPr>
          </w:p>
        </w:tc>
      </w:tr>
      <w:tr w:rsidR="00256B37" w14:paraId="19C9F634" w14:textId="77777777" w:rsidTr="00424580">
        <w:tc>
          <w:tcPr>
            <w:tcW w:w="1419" w:type="dxa"/>
          </w:tcPr>
          <w:p w14:paraId="23594C14" w14:textId="77777777" w:rsidR="00256B37" w:rsidRDefault="00256B37" w:rsidP="00424580">
            <w:pPr>
              <w:pStyle w:val="Podnadpis"/>
              <w:rPr>
                <w:b w:val="0"/>
                <w:bCs/>
                <w:iCs/>
                <w:sz w:val="24"/>
                <w:szCs w:val="24"/>
                <w:u w:val="none"/>
              </w:rPr>
            </w:pPr>
            <w:r>
              <w:rPr>
                <w:b w:val="0"/>
                <w:bCs/>
                <w:iCs/>
                <w:sz w:val="24"/>
                <w:szCs w:val="24"/>
                <w:u w:val="none"/>
              </w:rPr>
              <w:t>Vzdělávací výsledky dětí</w:t>
            </w:r>
          </w:p>
        </w:tc>
        <w:tc>
          <w:tcPr>
            <w:tcW w:w="3218" w:type="dxa"/>
          </w:tcPr>
          <w:p w14:paraId="33C84D8B" w14:textId="77777777" w:rsidR="00256B37" w:rsidRDefault="00256B37" w:rsidP="00424580">
            <w:pPr>
              <w:pStyle w:val="Podnadpis"/>
              <w:rPr>
                <w:b w:val="0"/>
                <w:bCs/>
                <w:iCs/>
                <w:sz w:val="24"/>
                <w:szCs w:val="24"/>
                <w:u w:val="none"/>
              </w:rPr>
            </w:pPr>
            <w:r>
              <w:rPr>
                <w:b w:val="0"/>
                <w:bCs/>
                <w:iCs/>
                <w:sz w:val="24"/>
                <w:szCs w:val="24"/>
                <w:u w:val="none"/>
              </w:rPr>
              <w:t>Zjistit rozvoj dítěte ve všech oblastech</w:t>
            </w:r>
          </w:p>
          <w:p w14:paraId="2653A2C4" w14:textId="77777777" w:rsidR="00256B37" w:rsidRDefault="00256B37" w:rsidP="00424580">
            <w:pPr>
              <w:pStyle w:val="Podnadpis"/>
              <w:rPr>
                <w:b w:val="0"/>
                <w:bCs/>
                <w:iCs/>
                <w:sz w:val="24"/>
                <w:szCs w:val="24"/>
                <w:u w:val="none"/>
              </w:rPr>
            </w:pPr>
          </w:p>
        </w:tc>
        <w:tc>
          <w:tcPr>
            <w:tcW w:w="1964" w:type="dxa"/>
          </w:tcPr>
          <w:p w14:paraId="719807CD" w14:textId="77777777" w:rsidR="00256B37" w:rsidRDefault="00256B37" w:rsidP="00424580">
            <w:pPr>
              <w:pStyle w:val="Podnadpis"/>
              <w:rPr>
                <w:b w:val="0"/>
                <w:bCs/>
                <w:iCs/>
                <w:sz w:val="24"/>
                <w:szCs w:val="24"/>
                <w:u w:val="none"/>
              </w:rPr>
            </w:pPr>
            <w:r>
              <w:rPr>
                <w:b w:val="0"/>
                <w:bCs/>
                <w:iCs/>
                <w:sz w:val="24"/>
                <w:szCs w:val="24"/>
                <w:u w:val="none"/>
              </w:rPr>
              <w:t>Diagnostika dítěte</w:t>
            </w:r>
          </w:p>
        </w:tc>
        <w:tc>
          <w:tcPr>
            <w:tcW w:w="1483" w:type="dxa"/>
          </w:tcPr>
          <w:p w14:paraId="70703210" w14:textId="1F1B7B6A" w:rsidR="00256B37" w:rsidRDefault="002F161D" w:rsidP="00424580">
            <w:pPr>
              <w:pStyle w:val="Podnadpis"/>
              <w:rPr>
                <w:b w:val="0"/>
                <w:bCs/>
                <w:iCs/>
                <w:sz w:val="24"/>
                <w:szCs w:val="24"/>
                <w:u w:val="none"/>
              </w:rPr>
            </w:pPr>
            <w:r>
              <w:rPr>
                <w:b w:val="0"/>
                <w:bCs/>
                <w:iCs/>
                <w:sz w:val="24"/>
                <w:szCs w:val="24"/>
                <w:u w:val="none"/>
              </w:rPr>
              <w:t>1</w:t>
            </w:r>
            <w:r w:rsidR="00256B37">
              <w:rPr>
                <w:b w:val="0"/>
                <w:bCs/>
                <w:iCs/>
                <w:sz w:val="24"/>
                <w:szCs w:val="24"/>
                <w:u w:val="none"/>
              </w:rPr>
              <w:t>x ročně</w:t>
            </w:r>
          </w:p>
        </w:tc>
        <w:tc>
          <w:tcPr>
            <w:tcW w:w="1981" w:type="dxa"/>
          </w:tcPr>
          <w:p w14:paraId="1B3D93EA" w14:textId="77777777" w:rsidR="00256B37" w:rsidRDefault="00256B37" w:rsidP="00424580">
            <w:pPr>
              <w:pStyle w:val="Podnadpis"/>
              <w:rPr>
                <w:b w:val="0"/>
                <w:bCs/>
                <w:iCs/>
                <w:sz w:val="24"/>
                <w:szCs w:val="24"/>
                <w:u w:val="none"/>
              </w:rPr>
            </w:pPr>
            <w:r>
              <w:rPr>
                <w:b w:val="0"/>
                <w:bCs/>
                <w:iCs/>
                <w:sz w:val="24"/>
                <w:szCs w:val="24"/>
                <w:u w:val="none"/>
              </w:rPr>
              <w:t>Učitelky</w:t>
            </w:r>
          </w:p>
          <w:p w14:paraId="2460347A" w14:textId="77777777" w:rsidR="00256B37" w:rsidRDefault="00256B37" w:rsidP="00424580">
            <w:pPr>
              <w:pStyle w:val="Podnadpis"/>
              <w:rPr>
                <w:b w:val="0"/>
                <w:bCs/>
                <w:iCs/>
                <w:sz w:val="24"/>
                <w:szCs w:val="24"/>
                <w:u w:val="none"/>
              </w:rPr>
            </w:pPr>
          </w:p>
        </w:tc>
      </w:tr>
    </w:tbl>
    <w:p w14:paraId="73F6E01C" w14:textId="77777777" w:rsidR="00256B37" w:rsidRPr="006F306B" w:rsidRDefault="00256B37" w:rsidP="00256B37">
      <w:pPr>
        <w:pStyle w:val="Podnadpis"/>
        <w:ind w:left="426"/>
        <w:rPr>
          <w:b w:val="0"/>
          <w:bCs/>
          <w:iCs/>
          <w:sz w:val="24"/>
          <w:szCs w:val="24"/>
          <w:u w:val="none"/>
        </w:rPr>
      </w:pPr>
    </w:p>
    <w:p w14:paraId="34AAE4BA" w14:textId="77777777" w:rsidR="00256B37" w:rsidRPr="004315E5" w:rsidRDefault="00256B37" w:rsidP="004315E5">
      <w:pPr>
        <w:pStyle w:val="Textbody"/>
        <w:widowControl/>
        <w:spacing w:line="360" w:lineRule="auto"/>
        <w:ind w:left="720"/>
        <w:jc w:val="both"/>
        <w:rPr>
          <w:b/>
          <w:bCs/>
          <w:sz w:val="20"/>
          <w:szCs w:val="20"/>
          <w:lang w:val="cs-CZ"/>
        </w:rPr>
      </w:pPr>
      <w:r w:rsidRPr="004315E5">
        <w:rPr>
          <w:b/>
          <w:bCs/>
          <w:sz w:val="20"/>
          <w:szCs w:val="20"/>
          <w:lang w:val="cs-CZ"/>
        </w:rPr>
        <w:t>Struktura hodnocení</w:t>
      </w:r>
    </w:p>
    <w:p w14:paraId="1B15865E" w14:textId="77777777" w:rsidR="00256B37" w:rsidRPr="004315E5" w:rsidRDefault="00256B37" w:rsidP="004315E5">
      <w:pPr>
        <w:pStyle w:val="Textbody"/>
        <w:widowControl/>
        <w:spacing w:line="360" w:lineRule="auto"/>
        <w:ind w:left="720"/>
        <w:jc w:val="both"/>
        <w:rPr>
          <w:sz w:val="20"/>
          <w:szCs w:val="20"/>
          <w:lang w:val="cs-CZ"/>
        </w:rPr>
      </w:pPr>
      <w:r w:rsidRPr="004315E5">
        <w:rPr>
          <w:b/>
          <w:bCs/>
          <w:sz w:val="20"/>
          <w:szCs w:val="20"/>
          <w:lang w:val="cs-CZ"/>
        </w:rPr>
        <w:t>Oblast</w:t>
      </w:r>
      <w:r w:rsidRPr="004315E5">
        <w:rPr>
          <w:sz w:val="20"/>
          <w:szCs w:val="20"/>
          <w:lang w:val="cs-CZ"/>
        </w:rPr>
        <w:t xml:space="preserve"> – vymezení oblastí, které chceme hodnotit a dále s nimi pracovat</w:t>
      </w:r>
    </w:p>
    <w:p w14:paraId="23D092FA" w14:textId="77777777" w:rsidR="00256B37" w:rsidRPr="004315E5" w:rsidRDefault="00256B37" w:rsidP="004315E5">
      <w:pPr>
        <w:pStyle w:val="Textbody"/>
        <w:widowControl/>
        <w:spacing w:line="360" w:lineRule="auto"/>
        <w:ind w:left="720"/>
        <w:jc w:val="both"/>
        <w:rPr>
          <w:sz w:val="20"/>
          <w:szCs w:val="20"/>
          <w:lang w:val="cs-CZ"/>
        </w:rPr>
      </w:pPr>
      <w:r w:rsidRPr="004315E5">
        <w:rPr>
          <w:b/>
          <w:bCs/>
          <w:sz w:val="20"/>
          <w:szCs w:val="20"/>
          <w:lang w:val="cs-CZ"/>
        </w:rPr>
        <w:t>Kritéria</w:t>
      </w:r>
      <w:r w:rsidRPr="004315E5">
        <w:rPr>
          <w:sz w:val="20"/>
          <w:szCs w:val="20"/>
          <w:lang w:val="cs-CZ"/>
        </w:rPr>
        <w:t xml:space="preserve"> – stanovení kritérií, které budeme pro hodnocení a vyhodnocování využívat</w:t>
      </w:r>
    </w:p>
    <w:p w14:paraId="13A33799" w14:textId="77777777" w:rsidR="00256B37" w:rsidRPr="004315E5" w:rsidRDefault="00256B37" w:rsidP="004315E5">
      <w:pPr>
        <w:pStyle w:val="Textbody"/>
        <w:widowControl/>
        <w:spacing w:line="360" w:lineRule="auto"/>
        <w:ind w:left="720"/>
        <w:jc w:val="both"/>
        <w:rPr>
          <w:sz w:val="20"/>
          <w:szCs w:val="20"/>
          <w:lang w:val="cs-CZ"/>
        </w:rPr>
      </w:pPr>
      <w:r w:rsidRPr="004315E5">
        <w:rPr>
          <w:b/>
          <w:bCs/>
          <w:sz w:val="20"/>
          <w:szCs w:val="20"/>
          <w:lang w:val="cs-CZ"/>
        </w:rPr>
        <w:t>Nástroje a metody</w:t>
      </w:r>
      <w:r w:rsidRPr="004315E5">
        <w:rPr>
          <w:sz w:val="20"/>
          <w:szCs w:val="20"/>
          <w:lang w:val="cs-CZ"/>
        </w:rPr>
        <w:t xml:space="preserve"> – stanovení nástrojů, kterými budeme hodnotit</w:t>
      </w:r>
    </w:p>
    <w:p w14:paraId="77989396" w14:textId="77777777" w:rsidR="00256B37" w:rsidRPr="004315E5" w:rsidRDefault="00256B37" w:rsidP="004315E5">
      <w:pPr>
        <w:pStyle w:val="Textbody"/>
        <w:widowControl/>
        <w:spacing w:line="360" w:lineRule="auto"/>
        <w:ind w:left="720"/>
        <w:jc w:val="both"/>
        <w:rPr>
          <w:sz w:val="20"/>
          <w:szCs w:val="20"/>
          <w:lang w:val="cs-CZ"/>
        </w:rPr>
      </w:pPr>
      <w:r w:rsidRPr="004315E5">
        <w:rPr>
          <w:b/>
          <w:bCs/>
          <w:sz w:val="20"/>
          <w:szCs w:val="20"/>
          <w:lang w:val="cs-CZ"/>
        </w:rPr>
        <w:t>Četnost</w:t>
      </w:r>
      <w:r w:rsidRPr="004315E5">
        <w:rPr>
          <w:sz w:val="20"/>
          <w:szCs w:val="20"/>
          <w:lang w:val="cs-CZ"/>
        </w:rPr>
        <w:t xml:space="preserve"> – jak často budeme hodnotit</w:t>
      </w:r>
    </w:p>
    <w:p w14:paraId="3362EBBC" w14:textId="77777777" w:rsidR="00256B37" w:rsidRPr="004315E5" w:rsidRDefault="00256B37" w:rsidP="004315E5">
      <w:pPr>
        <w:pStyle w:val="Textbody"/>
        <w:widowControl/>
        <w:spacing w:line="360" w:lineRule="auto"/>
        <w:ind w:left="720"/>
        <w:jc w:val="both"/>
        <w:rPr>
          <w:sz w:val="20"/>
          <w:szCs w:val="20"/>
          <w:lang w:val="cs-CZ"/>
        </w:rPr>
      </w:pPr>
      <w:r w:rsidRPr="004315E5">
        <w:rPr>
          <w:b/>
          <w:bCs/>
          <w:sz w:val="20"/>
          <w:szCs w:val="20"/>
          <w:lang w:val="cs-CZ"/>
        </w:rPr>
        <w:t>Odpovědná osoba</w:t>
      </w:r>
      <w:r w:rsidRPr="004315E5">
        <w:rPr>
          <w:sz w:val="20"/>
          <w:szCs w:val="20"/>
          <w:lang w:val="cs-CZ"/>
        </w:rPr>
        <w:t xml:space="preserve"> – kdo bude proces sledovat</w:t>
      </w:r>
    </w:p>
    <w:p w14:paraId="74FA6A14" w14:textId="77777777" w:rsidR="00256B37" w:rsidRDefault="00256B37" w:rsidP="00256B37">
      <w:pPr>
        <w:pStyle w:val="Podnadpis"/>
        <w:ind w:left="426"/>
        <w:rPr>
          <w:b w:val="0"/>
          <w:bCs/>
          <w:iCs/>
          <w:sz w:val="24"/>
          <w:szCs w:val="24"/>
          <w:u w:val="none"/>
        </w:rPr>
      </w:pPr>
    </w:p>
    <w:p w14:paraId="7EAC18E7" w14:textId="77777777" w:rsidR="00B63CDB" w:rsidRDefault="00B63CDB" w:rsidP="00B63CDB">
      <w:pPr>
        <w:pStyle w:val="TableContents"/>
        <w:spacing w:line="360" w:lineRule="auto"/>
        <w:ind w:left="709"/>
        <w:rPr>
          <w:b/>
          <w:sz w:val="28"/>
          <w:szCs w:val="28"/>
          <w:lang w:val="cs-CZ"/>
        </w:rPr>
      </w:pPr>
    </w:p>
    <w:p w14:paraId="2B444D6E" w14:textId="77777777" w:rsidR="00BF0605" w:rsidRDefault="00BF0605" w:rsidP="00BF0605">
      <w:pPr>
        <w:pStyle w:val="TableContents"/>
        <w:numPr>
          <w:ilvl w:val="0"/>
          <w:numId w:val="47"/>
        </w:numPr>
        <w:spacing w:line="360" w:lineRule="auto"/>
        <w:ind w:left="709"/>
        <w:rPr>
          <w:b/>
          <w:sz w:val="28"/>
          <w:szCs w:val="28"/>
          <w:lang w:val="cs-CZ"/>
        </w:rPr>
      </w:pPr>
      <w:r>
        <w:rPr>
          <w:b/>
          <w:sz w:val="28"/>
          <w:szCs w:val="28"/>
          <w:lang w:val="cs-CZ"/>
        </w:rPr>
        <w:t>Specifika adaptace dětí při nástupu do MŠ</w:t>
      </w:r>
    </w:p>
    <w:p w14:paraId="765B4402" w14:textId="77777777" w:rsidR="0025320C" w:rsidRPr="0025320C" w:rsidRDefault="0025320C" w:rsidP="0025320C">
      <w:pPr>
        <w:pStyle w:val="Textbody"/>
        <w:widowControl/>
        <w:spacing w:line="360" w:lineRule="auto"/>
        <w:ind w:left="720"/>
        <w:jc w:val="both"/>
        <w:rPr>
          <w:sz w:val="20"/>
          <w:szCs w:val="20"/>
          <w:lang w:val="cs-CZ"/>
        </w:rPr>
      </w:pPr>
      <w:r w:rsidRPr="0025320C">
        <w:rPr>
          <w:sz w:val="20"/>
          <w:szCs w:val="20"/>
          <w:lang w:val="cs-CZ"/>
        </w:rPr>
        <w:t>Specifika adaptace dětí při nástupu do MŠ jsou blíže popsány v Adaptačním programu MŠ Želeč (viz Příloha).</w:t>
      </w:r>
    </w:p>
    <w:p w14:paraId="264CF2C5" w14:textId="77777777" w:rsidR="00BF0605" w:rsidRDefault="00BF0605" w:rsidP="00E446EE">
      <w:pPr>
        <w:pStyle w:val="Textbody"/>
        <w:widowControl/>
        <w:spacing w:line="360" w:lineRule="auto"/>
        <w:jc w:val="both"/>
        <w:rPr>
          <w:b/>
          <w:i/>
          <w:color w:val="444444"/>
          <w:sz w:val="20"/>
          <w:szCs w:val="20"/>
          <w:lang w:val="cs-CZ"/>
        </w:rPr>
      </w:pPr>
    </w:p>
    <w:p w14:paraId="2F959026" w14:textId="77777777" w:rsidR="00377EDF" w:rsidRPr="0025320C" w:rsidRDefault="00DB2D75" w:rsidP="00E446EE">
      <w:pPr>
        <w:pStyle w:val="Textbody"/>
        <w:widowControl/>
        <w:spacing w:line="360" w:lineRule="auto"/>
        <w:jc w:val="both"/>
        <w:rPr>
          <w:b/>
          <w:bCs/>
          <w:color w:val="000000"/>
          <w:lang w:val="cs-CZ"/>
        </w:rPr>
      </w:pPr>
      <w:r w:rsidRPr="0025320C">
        <w:rPr>
          <w:b/>
          <w:bCs/>
          <w:color w:val="000000"/>
          <w:lang w:val="cs-CZ"/>
        </w:rPr>
        <w:t>Závěrem:</w:t>
      </w:r>
    </w:p>
    <w:p w14:paraId="17C7CDDC" w14:textId="0F1EA06B" w:rsidR="00377EDF" w:rsidRPr="001D24B9" w:rsidRDefault="00DB2D75" w:rsidP="00E446EE">
      <w:pPr>
        <w:pStyle w:val="Textbody"/>
        <w:widowControl/>
        <w:spacing w:line="360" w:lineRule="auto"/>
        <w:jc w:val="both"/>
        <w:rPr>
          <w:sz w:val="20"/>
          <w:szCs w:val="20"/>
          <w:lang w:val="cs-CZ"/>
        </w:rPr>
      </w:pPr>
      <w:r w:rsidRPr="001D24B9">
        <w:rPr>
          <w:sz w:val="20"/>
          <w:szCs w:val="20"/>
          <w:lang w:val="cs-CZ"/>
        </w:rPr>
        <w:t>V</w:t>
      </w:r>
      <w:r w:rsidR="006D379D">
        <w:rPr>
          <w:sz w:val="20"/>
          <w:szCs w:val="20"/>
          <w:lang w:val="cs-CZ"/>
        </w:rPr>
        <w:t xml:space="preserve"> případě </w:t>
      </w:r>
      <w:r w:rsidR="000254AE">
        <w:rPr>
          <w:sz w:val="20"/>
          <w:szCs w:val="20"/>
          <w:lang w:val="cs-CZ"/>
        </w:rPr>
        <w:t>negativního vývoje</w:t>
      </w:r>
      <w:r w:rsidRPr="001D24B9">
        <w:rPr>
          <w:sz w:val="20"/>
          <w:szCs w:val="20"/>
          <w:lang w:val="cs-CZ"/>
        </w:rPr>
        <w:t xml:space="preserve"> epidemiologické situace je nutné sledovat informace o změnách organizace a provozu mateřské školy:</w:t>
      </w:r>
    </w:p>
    <w:p w14:paraId="67313268" w14:textId="77777777" w:rsidR="001D24B9" w:rsidRPr="001D24B9" w:rsidRDefault="001D24B9" w:rsidP="00E446EE">
      <w:pPr>
        <w:pStyle w:val="Textbody"/>
        <w:widowControl/>
        <w:spacing w:line="360" w:lineRule="auto"/>
        <w:jc w:val="both"/>
        <w:rPr>
          <w:sz w:val="20"/>
          <w:szCs w:val="20"/>
          <w:lang w:val="cs-CZ"/>
        </w:rPr>
      </w:pPr>
      <w:r w:rsidRPr="001D24B9">
        <w:rPr>
          <w:sz w:val="20"/>
          <w:szCs w:val="20"/>
          <w:lang w:val="cs-CZ"/>
        </w:rPr>
        <w:t>- na webových stránkách Mateřské školy Želeč</w:t>
      </w:r>
    </w:p>
    <w:p w14:paraId="6567B68A" w14:textId="75B080AD" w:rsidR="00377EDF" w:rsidRDefault="001D24B9" w:rsidP="00E446EE">
      <w:pPr>
        <w:pStyle w:val="Textbody"/>
        <w:widowControl/>
        <w:spacing w:line="360" w:lineRule="auto"/>
        <w:jc w:val="both"/>
        <w:rPr>
          <w:sz w:val="20"/>
          <w:szCs w:val="20"/>
          <w:lang w:val="cs-CZ"/>
        </w:rPr>
      </w:pPr>
      <w:r w:rsidRPr="001D24B9">
        <w:rPr>
          <w:sz w:val="20"/>
          <w:szCs w:val="20"/>
          <w:lang w:val="cs-CZ"/>
        </w:rPr>
        <w:t>- na přístupných nástěnkách</w:t>
      </w:r>
    </w:p>
    <w:p w14:paraId="0F4570E0" w14:textId="77777777" w:rsidR="00425310" w:rsidRDefault="00425310" w:rsidP="00E446EE">
      <w:pPr>
        <w:pStyle w:val="Textbody"/>
        <w:widowControl/>
        <w:spacing w:line="360" w:lineRule="auto"/>
        <w:jc w:val="both"/>
        <w:rPr>
          <w:sz w:val="20"/>
          <w:szCs w:val="20"/>
          <w:lang w:val="cs-CZ"/>
        </w:rPr>
      </w:pPr>
    </w:p>
    <w:p w14:paraId="4D140D82" w14:textId="3B9D42BB" w:rsidR="006C42AF" w:rsidRDefault="00C71EE3" w:rsidP="00E446EE">
      <w:pPr>
        <w:pStyle w:val="Textbody"/>
        <w:widowControl/>
        <w:spacing w:line="360" w:lineRule="auto"/>
        <w:jc w:val="both"/>
        <w:rPr>
          <w:sz w:val="20"/>
          <w:szCs w:val="20"/>
          <w:lang w:val="cs-CZ"/>
        </w:rPr>
      </w:pPr>
      <w:r>
        <w:rPr>
          <w:sz w:val="20"/>
          <w:szCs w:val="20"/>
          <w:lang w:val="cs-CZ"/>
        </w:rPr>
        <w:t>T</w:t>
      </w:r>
      <w:r w:rsidR="00DB2D75" w:rsidRPr="001D24B9">
        <w:rPr>
          <w:sz w:val="20"/>
          <w:szCs w:val="20"/>
          <w:lang w:val="cs-CZ"/>
        </w:rPr>
        <w:t>ento školní řád byl zpracován v souladu se zákonem č. 561/2004 Sb. (školský zákon)</w:t>
      </w:r>
      <w:r w:rsidR="003A6238">
        <w:rPr>
          <w:sz w:val="20"/>
          <w:szCs w:val="20"/>
          <w:lang w:val="cs-CZ"/>
        </w:rPr>
        <w:t xml:space="preserve"> a</w:t>
      </w:r>
      <w:r w:rsidR="00DB2D75" w:rsidRPr="001D24B9">
        <w:rPr>
          <w:sz w:val="20"/>
          <w:szCs w:val="20"/>
          <w:lang w:val="cs-CZ"/>
        </w:rPr>
        <w:t xml:space="preserve"> zákonem č. 258/2000 Sb. (zákon o ochraně veřejného zdraví)</w:t>
      </w:r>
      <w:r w:rsidR="006C42AF">
        <w:rPr>
          <w:sz w:val="20"/>
          <w:szCs w:val="20"/>
          <w:lang w:val="cs-CZ"/>
        </w:rPr>
        <w:t>.</w:t>
      </w:r>
      <w:r w:rsidR="00DB2D75" w:rsidRPr="001D24B9">
        <w:rPr>
          <w:sz w:val="20"/>
          <w:szCs w:val="20"/>
          <w:lang w:val="cs-CZ"/>
        </w:rPr>
        <w:t xml:space="preserve">  </w:t>
      </w:r>
    </w:p>
    <w:p w14:paraId="1EC8B9BE" w14:textId="56A37BD4" w:rsidR="006C42AF" w:rsidRPr="00425310" w:rsidRDefault="006C42AF" w:rsidP="00E446EE">
      <w:pPr>
        <w:pStyle w:val="Textbody"/>
        <w:widowControl/>
        <w:spacing w:line="360" w:lineRule="auto"/>
        <w:jc w:val="both"/>
        <w:rPr>
          <w:color w:val="000000" w:themeColor="text1"/>
          <w:sz w:val="20"/>
          <w:szCs w:val="20"/>
          <w:lang w:val="cs-CZ"/>
        </w:rPr>
      </w:pPr>
      <w:r>
        <w:rPr>
          <w:sz w:val="20"/>
          <w:szCs w:val="20"/>
          <w:lang w:val="cs-CZ"/>
        </w:rPr>
        <w:t>B</w:t>
      </w:r>
      <w:r w:rsidR="00DB2D75" w:rsidRPr="001D24B9">
        <w:rPr>
          <w:sz w:val="20"/>
          <w:szCs w:val="20"/>
          <w:lang w:val="cs-CZ"/>
        </w:rPr>
        <w:t xml:space="preserve">yl projednán </w:t>
      </w:r>
      <w:r>
        <w:rPr>
          <w:sz w:val="20"/>
          <w:szCs w:val="20"/>
          <w:lang w:val="cs-CZ"/>
        </w:rPr>
        <w:t>na pedagogické radě</w:t>
      </w:r>
      <w:r w:rsidR="00DB2D75" w:rsidRPr="001D24B9">
        <w:rPr>
          <w:sz w:val="20"/>
          <w:szCs w:val="20"/>
          <w:lang w:val="cs-CZ"/>
        </w:rPr>
        <w:t xml:space="preserve"> dne </w:t>
      </w:r>
      <w:r w:rsidR="006C39D1">
        <w:rPr>
          <w:color w:val="000000" w:themeColor="text1"/>
          <w:sz w:val="20"/>
          <w:szCs w:val="20"/>
          <w:lang w:val="cs-CZ"/>
        </w:rPr>
        <w:t>2</w:t>
      </w:r>
      <w:r w:rsidR="00392C2E">
        <w:rPr>
          <w:color w:val="000000" w:themeColor="text1"/>
          <w:sz w:val="20"/>
          <w:szCs w:val="20"/>
          <w:lang w:val="cs-CZ"/>
        </w:rPr>
        <w:t>9.8.</w:t>
      </w:r>
      <w:r w:rsidR="00425310" w:rsidRPr="00425310">
        <w:rPr>
          <w:color w:val="000000" w:themeColor="text1"/>
          <w:sz w:val="20"/>
          <w:szCs w:val="20"/>
          <w:lang w:val="cs-CZ"/>
        </w:rPr>
        <w:t>202</w:t>
      </w:r>
      <w:r w:rsidR="00392C2E">
        <w:rPr>
          <w:color w:val="000000" w:themeColor="text1"/>
          <w:sz w:val="20"/>
          <w:szCs w:val="20"/>
          <w:lang w:val="cs-CZ"/>
        </w:rPr>
        <w:t>2</w:t>
      </w:r>
      <w:r w:rsidR="001D24B9" w:rsidRPr="00425310">
        <w:rPr>
          <w:color w:val="000000" w:themeColor="text1"/>
          <w:sz w:val="20"/>
          <w:szCs w:val="20"/>
          <w:lang w:val="cs-CZ"/>
        </w:rPr>
        <w:t xml:space="preserve"> </w:t>
      </w:r>
    </w:p>
    <w:p w14:paraId="4C5561F9" w14:textId="1A5A35B2" w:rsidR="00377EDF" w:rsidRDefault="00DB2D75" w:rsidP="00E446EE">
      <w:pPr>
        <w:pStyle w:val="Textbody"/>
        <w:widowControl/>
        <w:spacing w:line="360" w:lineRule="auto"/>
        <w:jc w:val="both"/>
        <w:rPr>
          <w:sz w:val="20"/>
          <w:szCs w:val="20"/>
          <w:lang w:val="cs-CZ"/>
        </w:rPr>
      </w:pPr>
      <w:r w:rsidRPr="001D24B9">
        <w:rPr>
          <w:sz w:val="20"/>
          <w:szCs w:val="20"/>
          <w:lang w:val="cs-CZ"/>
        </w:rPr>
        <w:t xml:space="preserve">Nabývá účinnosti dne </w:t>
      </w:r>
      <w:r w:rsidR="00425310">
        <w:rPr>
          <w:sz w:val="20"/>
          <w:szCs w:val="20"/>
          <w:lang w:val="cs-CZ"/>
        </w:rPr>
        <w:t>1.</w:t>
      </w:r>
      <w:r w:rsidR="006C39D1">
        <w:rPr>
          <w:sz w:val="20"/>
          <w:szCs w:val="20"/>
          <w:lang w:val="cs-CZ"/>
        </w:rPr>
        <w:t>9</w:t>
      </w:r>
      <w:r w:rsidR="00425310">
        <w:rPr>
          <w:sz w:val="20"/>
          <w:szCs w:val="20"/>
          <w:lang w:val="cs-CZ"/>
        </w:rPr>
        <w:t>.202</w:t>
      </w:r>
      <w:r w:rsidR="00392C2E">
        <w:rPr>
          <w:sz w:val="20"/>
          <w:szCs w:val="20"/>
          <w:lang w:val="cs-CZ"/>
        </w:rPr>
        <w:t>2</w:t>
      </w:r>
    </w:p>
    <w:p w14:paraId="387A1B96" w14:textId="77777777" w:rsidR="00C71EE3" w:rsidRDefault="00C71EE3" w:rsidP="00E446EE">
      <w:pPr>
        <w:pStyle w:val="Textbody"/>
        <w:widowControl/>
        <w:spacing w:line="360" w:lineRule="auto"/>
        <w:jc w:val="both"/>
        <w:rPr>
          <w:sz w:val="20"/>
          <w:szCs w:val="20"/>
          <w:lang w:val="cs-CZ"/>
        </w:rPr>
      </w:pPr>
    </w:p>
    <w:p w14:paraId="465E92D5" w14:textId="55B5BF56" w:rsidR="00377EDF" w:rsidRPr="001D24B9" w:rsidRDefault="00DB2D75" w:rsidP="00E446EE">
      <w:pPr>
        <w:pStyle w:val="Textbody"/>
        <w:widowControl/>
        <w:spacing w:line="360" w:lineRule="auto"/>
        <w:jc w:val="both"/>
        <w:rPr>
          <w:sz w:val="20"/>
          <w:szCs w:val="20"/>
          <w:lang w:val="cs-CZ"/>
        </w:rPr>
      </w:pPr>
      <w:r w:rsidRPr="001D24B9">
        <w:rPr>
          <w:sz w:val="20"/>
          <w:szCs w:val="20"/>
          <w:lang w:val="cs-CZ"/>
        </w:rPr>
        <w:t>Zpracovala:</w:t>
      </w:r>
      <w:r w:rsidR="001D24B9">
        <w:rPr>
          <w:sz w:val="20"/>
          <w:szCs w:val="20"/>
          <w:lang w:val="cs-CZ"/>
        </w:rPr>
        <w:t xml:space="preserve"> Mgr. Gabriela Syrová</w:t>
      </w:r>
    </w:p>
    <w:p w14:paraId="13DE2E6C" w14:textId="561EBEDE" w:rsidR="00377EDF" w:rsidRPr="006F237D" w:rsidRDefault="00DB2D75" w:rsidP="00C71EE3">
      <w:pPr>
        <w:pStyle w:val="Textbody"/>
        <w:widowControl/>
        <w:spacing w:line="360" w:lineRule="auto"/>
        <w:jc w:val="both"/>
        <w:rPr>
          <w:sz w:val="20"/>
          <w:szCs w:val="20"/>
          <w:lang w:val="cs-CZ"/>
        </w:rPr>
      </w:pPr>
      <w:r w:rsidRPr="001D24B9">
        <w:rPr>
          <w:sz w:val="20"/>
          <w:szCs w:val="20"/>
          <w:lang w:val="cs-CZ"/>
        </w:rPr>
        <w:t>Dne:</w:t>
      </w:r>
      <w:r w:rsidR="001D24B9">
        <w:rPr>
          <w:sz w:val="20"/>
          <w:szCs w:val="20"/>
          <w:lang w:val="cs-CZ"/>
        </w:rPr>
        <w:t xml:space="preserve"> </w:t>
      </w:r>
      <w:r w:rsidR="006C39D1">
        <w:rPr>
          <w:sz w:val="20"/>
          <w:szCs w:val="20"/>
          <w:lang w:val="cs-CZ"/>
        </w:rPr>
        <w:t>25</w:t>
      </w:r>
      <w:r w:rsidR="001D24B9">
        <w:rPr>
          <w:sz w:val="20"/>
          <w:szCs w:val="20"/>
          <w:lang w:val="cs-CZ"/>
        </w:rPr>
        <w:t>.</w:t>
      </w:r>
      <w:r w:rsidR="006C39D1">
        <w:rPr>
          <w:sz w:val="20"/>
          <w:szCs w:val="20"/>
          <w:lang w:val="cs-CZ"/>
        </w:rPr>
        <w:t>8</w:t>
      </w:r>
      <w:r w:rsidR="001D24B9">
        <w:rPr>
          <w:sz w:val="20"/>
          <w:szCs w:val="20"/>
          <w:lang w:val="cs-CZ"/>
        </w:rPr>
        <w:t>.202</w:t>
      </w:r>
      <w:r w:rsidR="00392C2E">
        <w:rPr>
          <w:sz w:val="20"/>
          <w:szCs w:val="20"/>
          <w:lang w:val="cs-CZ"/>
        </w:rPr>
        <w:t>2</w:t>
      </w:r>
    </w:p>
    <w:sectPr w:rsidR="00377EDF" w:rsidRPr="006F237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EE9" w14:textId="77777777" w:rsidR="005A6B08" w:rsidRDefault="005A6B08">
      <w:r>
        <w:separator/>
      </w:r>
    </w:p>
  </w:endnote>
  <w:endnote w:type="continuationSeparator" w:id="0">
    <w:p w14:paraId="14DF8E8B" w14:textId="77777777" w:rsidR="005A6B08" w:rsidRDefault="005A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OpenSymbol">
    <w:altName w:val="Calibri"/>
    <w:panose1 w:val="00000000000000000000"/>
    <w:charset w:val="02"/>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apple-system, BlinkMacSystemFo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A79A" w14:textId="77777777" w:rsidR="005A6B08" w:rsidRDefault="005A6B08">
      <w:r>
        <w:rPr>
          <w:color w:val="000000"/>
        </w:rPr>
        <w:ptab w:relativeTo="margin" w:alignment="center" w:leader="none"/>
      </w:r>
    </w:p>
  </w:footnote>
  <w:footnote w:type="continuationSeparator" w:id="0">
    <w:p w14:paraId="4B8EDB0F" w14:textId="77777777" w:rsidR="005A6B08" w:rsidRDefault="005A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0F6"/>
    <w:multiLevelType w:val="hybridMultilevel"/>
    <w:tmpl w:val="32706B0A"/>
    <w:lvl w:ilvl="0" w:tplc="2910B5C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1F75C8"/>
    <w:multiLevelType w:val="hybridMultilevel"/>
    <w:tmpl w:val="86C22934"/>
    <w:lvl w:ilvl="0" w:tplc="04050011">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94661"/>
    <w:multiLevelType w:val="hybridMultilevel"/>
    <w:tmpl w:val="71CC3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D5E83"/>
    <w:multiLevelType w:val="hybridMultilevel"/>
    <w:tmpl w:val="2E643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3C6D07"/>
    <w:multiLevelType w:val="hybridMultilevel"/>
    <w:tmpl w:val="C3982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43AA1"/>
    <w:multiLevelType w:val="hybridMultilevel"/>
    <w:tmpl w:val="F1DAD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061E51"/>
    <w:multiLevelType w:val="hybridMultilevel"/>
    <w:tmpl w:val="8C96EC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B863EB"/>
    <w:multiLevelType w:val="hybridMultilevel"/>
    <w:tmpl w:val="5CDAA3A0"/>
    <w:lvl w:ilvl="0" w:tplc="2910B5C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FD863F5"/>
    <w:multiLevelType w:val="hybridMultilevel"/>
    <w:tmpl w:val="6EE835CC"/>
    <w:lvl w:ilvl="0" w:tplc="04050001">
      <w:start w:val="1"/>
      <w:numFmt w:val="bullet"/>
      <w:lvlText w:val=""/>
      <w:lvlJc w:val="left"/>
      <w:pPr>
        <w:ind w:left="720" w:hanging="360"/>
      </w:pPr>
      <w:rPr>
        <w:rFonts w:ascii="Symbol" w:hAnsi="Symbol" w:hint="default"/>
      </w:rPr>
    </w:lvl>
    <w:lvl w:ilvl="1" w:tplc="450C2A5A">
      <w:numFmt w:val="bullet"/>
      <w:lvlText w:val="-"/>
      <w:lvlJc w:val="left"/>
      <w:pPr>
        <w:ind w:left="1440" w:hanging="360"/>
      </w:pPr>
      <w:rPr>
        <w:rFonts w:ascii="Times New Roman" w:eastAsia="Times New Roman" w:hAnsi="Times New Roman" w:hint="default"/>
        <w:i/>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611DC3"/>
    <w:multiLevelType w:val="multilevel"/>
    <w:tmpl w:val="F346754A"/>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15:restartNumberingAfterBreak="0">
    <w:nsid w:val="25BA7882"/>
    <w:multiLevelType w:val="hybridMultilevel"/>
    <w:tmpl w:val="A69C4F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105DC8"/>
    <w:multiLevelType w:val="multilevel"/>
    <w:tmpl w:val="2DD2342E"/>
    <w:lvl w:ilvl="0">
      <w:start w:val="1"/>
      <w:numFmt w:val="bullet"/>
      <w:lvlText w:val=""/>
      <w:lvlJc w:val="left"/>
      <w:pPr>
        <w:ind w:left="707"/>
      </w:pPr>
      <w:rPr>
        <w:rFonts w:ascii="Symbol" w:hAnsi="Symbol"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2" w15:restartNumberingAfterBreak="0">
    <w:nsid w:val="2B61746F"/>
    <w:multiLevelType w:val="hybridMultilevel"/>
    <w:tmpl w:val="1B22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8A3861"/>
    <w:multiLevelType w:val="hybridMultilevel"/>
    <w:tmpl w:val="5240F6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C76473"/>
    <w:multiLevelType w:val="hybridMultilevel"/>
    <w:tmpl w:val="7462314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EDC7C03"/>
    <w:multiLevelType w:val="hybridMultilevel"/>
    <w:tmpl w:val="365E4572"/>
    <w:lvl w:ilvl="0" w:tplc="9A285B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FB087F"/>
    <w:multiLevelType w:val="hybridMultilevel"/>
    <w:tmpl w:val="4CCC8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66F5A"/>
    <w:multiLevelType w:val="hybridMultilevel"/>
    <w:tmpl w:val="4E6841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D747BC"/>
    <w:multiLevelType w:val="multilevel"/>
    <w:tmpl w:val="5914D8FC"/>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9" w15:restartNumberingAfterBreak="0">
    <w:nsid w:val="35221DAF"/>
    <w:multiLevelType w:val="multilevel"/>
    <w:tmpl w:val="FA54EB5A"/>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0" w15:restartNumberingAfterBreak="0">
    <w:nsid w:val="37282CB4"/>
    <w:multiLevelType w:val="hybridMultilevel"/>
    <w:tmpl w:val="1B08887C"/>
    <w:lvl w:ilvl="0" w:tplc="A86264D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21C1A"/>
    <w:multiLevelType w:val="hybridMultilevel"/>
    <w:tmpl w:val="75666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BA5FE0"/>
    <w:multiLevelType w:val="hybridMultilevel"/>
    <w:tmpl w:val="A678C7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7C31CF"/>
    <w:multiLevelType w:val="hybridMultilevel"/>
    <w:tmpl w:val="7AB61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3B724A"/>
    <w:multiLevelType w:val="hybridMultilevel"/>
    <w:tmpl w:val="94AE82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DE4BA3"/>
    <w:multiLevelType w:val="hybridMultilevel"/>
    <w:tmpl w:val="BD748110"/>
    <w:lvl w:ilvl="0" w:tplc="CFE2ADC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7D37D6"/>
    <w:multiLevelType w:val="hybridMultilevel"/>
    <w:tmpl w:val="B0B4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8A5C96"/>
    <w:multiLevelType w:val="hybridMultilevel"/>
    <w:tmpl w:val="3C2A6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9031E8"/>
    <w:multiLevelType w:val="hybridMultilevel"/>
    <w:tmpl w:val="8A4E66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D91F3E"/>
    <w:multiLevelType w:val="hybridMultilevel"/>
    <w:tmpl w:val="789A3EAC"/>
    <w:lvl w:ilvl="0" w:tplc="36245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79095B"/>
    <w:multiLevelType w:val="multilevel"/>
    <w:tmpl w:val="37AADC1A"/>
    <w:lvl w:ilvl="0">
      <w:numFmt w:val="bullet"/>
      <w:lvlText w:val="➔"/>
      <w:lvlJc w:val="left"/>
      <w:rPr>
        <w:rFonts w:ascii="StarSymbol" w:hAnsi="Star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1" w15:restartNumberingAfterBreak="0">
    <w:nsid w:val="508957AB"/>
    <w:multiLevelType w:val="hybridMultilevel"/>
    <w:tmpl w:val="2426427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1C1276F"/>
    <w:multiLevelType w:val="hybridMultilevel"/>
    <w:tmpl w:val="22AC79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BA5BA4"/>
    <w:multiLevelType w:val="hybridMultilevel"/>
    <w:tmpl w:val="9F22719E"/>
    <w:lvl w:ilvl="0" w:tplc="B366D5E8">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7D36692"/>
    <w:multiLevelType w:val="hybridMultilevel"/>
    <w:tmpl w:val="867E0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B5472D"/>
    <w:multiLevelType w:val="hybridMultilevel"/>
    <w:tmpl w:val="94202B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3B71E5"/>
    <w:multiLevelType w:val="hybridMultilevel"/>
    <w:tmpl w:val="3EFA77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BD65CB"/>
    <w:multiLevelType w:val="hybridMultilevel"/>
    <w:tmpl w:val="C3FE8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42412C"/>
    <w:multiLevelType w:val="hybridMultilevel"/>
    <w:tmpl w:val="0E2C08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505A58"/>
    <w:multiLevelType w:val="hybridMultilevel"/>
    <w:tmpl w:val="383CB8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C42586"/>
    <w:multiLevelType w:val="hybridMultilevel"/>
    <w:tmpl w:val="707EF0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9A57E1"/>
    <w:multiLevelType w:val="hybridMultilevel"/>
    <w:tmpl w:val="23549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31498"/>
    <w:multiLevelType w:val="hybridMultilevel"/>
    <w:tmpl w:val="926CA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3E73FB"/>
    <w:multiLevelType w:val="hybridMultilevel"/>
    <w:tmpl w:val="BE6E22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AF71893"/>
    <w:multiLevelType w:val="hybridMultilevel"/>
    <w:tmpl w:val="F11A0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2212DF"/>
    <w:multiLevelType w:val="hybridMultilevel"/>
    <w:tmpl w:val="6598C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081547"/>
    <w:multiLevelType w:val="hybridMultilevel"/>
    <w:tmpl w:val="E9761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C007EB"/>
    <w:multiLevelType w:val="hybridMultilevel"/>
    <w:tmpl w:val="ED74F9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8604783">
    <w:abstractNumId w:val="19"/>
  </w:num>
  <w:num w:numId="2" w16cid:durableId="1051733124">
    <w:abstractNumId w:val="30"/>
  </w:num>
  <w:num w:numId="3" w16cid:durableId="1244485603">
    <w:abstractNumId w:val="18"/>
  </w:num>
  <w:num w:numId="4" w16cid:durableId="2068070924">
    <w:abstractNumId w:val="9"/>
  </w:num>
  <w:num w:numId="5" w16cid:durableId="886992817">
    <w:abstractNumId w:val="11"/>
  </w:num>
  <w:num w:numId="6" w16cid:durableId="801075218">
    <w:abstractNumId w:val="46"/>
  </w:num>
  <w:num w:numId="7" w16cid:durableId="657928147">
    <w:abstractNumId w:val="23"/>
  </w:num>
  <w:num w:numId="8" w16cid:durableId="1093818168">
    <w:abstractNumId w:val="5"/>
  </w:num>
  <w:num w:numId="9" w16cid:durableId="1359165161">
    <w:abstractNumId w:val="15"/>
  </w:num>
  <w:num w:numId="10" w16cid:durableId="159584693">
    <w:abstractNumId w:val="45"/>
  </w:num>
  <w:num w:numId="11" w16cid:durableId="1533957084">
    <w:abstractNumId w:val="8"/>
  </w:num>
  <w:num w:numId="12" w16cid:durableId="128675413">
    <w:abstractNumId w:val="20"/>
  </w:num>
  <w:num w:numId="13" w16cid:durableId="1102920907">
    <w:abstractNumId w:val="12"/>
  </w:num>
  <w:num w:numId="14" w16cid:durableId="748507335">
    <w:abstractNumId w:val="29"/>
  </w:num>
  <w:num w:numId="15" w16cid:durableId="250089448">
    <w:abstractNumId w:val="44"/>
  </w:num>
  <w:num w:numId="16" w16cid:durableId="2126079410">
    <w:abstractNumId w:val="25"/>
  </w:num>
  <w:num w:numId="17" w16cid:durableId="716903226">
    <w:abstractNumId w:val="16"/>
  </w:num>
  <w:num w:numId="18" w16cid:durableId="338700601">
    <w:abstractNumId w:val="41"/>
  </w:num>
  <w:num w:numId="19" w16cid:durableId="1506163637">
    <w:abstractNumId w:val="6"/>
  </w:num>
  <w:num w:numId="20" w16cid:durableId="1764455670">
    <w:abstractNumId w:val="24"/>
  </w:num>
  <w:num w:numId="21" w16cid:durableId="712466816">
    <w:abstractNumId w:val="32"/>
  </w:num>
  <w:num w:numId="22" w16cid:durableId="1445733562">
    <w:abstractNumId w:val="36"/>
  </w:num>
  <w:num w:numId="23" w16cid:durableId="2120493328">
    <w:abstractNumId w:val="3"/>
  </w:num>
  <w:num w:numId="24" w16cid:durableId="1995333555">
    <w:abstractNumId w:val="13"/>
  </w:num>
  <w:num w:numId="25" w16cid:durableId="209807003">
    <w:abstractNumId w:val="10"/>
  </w:num>
  <w:num w:numId="26" w16cid:durableId="1174803269">
    <w:abstractNumId w:val="2"/>
  </w:num>
  <w:num w:numId="27" w16cid:durableId="1778788954">
    <w:abstractNumId w:val="33"/>
  </w:num>
  <w:num w:numId="28" w16cid:durableId="745541192">
    <w:abstractNumId w:val="42"/>
  </w:num>
  <w:num w:numId="29" w16cid:durableId="1279528212">
    <w:abstractNumId w:val="43"/>
  </w:num>
  <w:num w:numId="30" w16cid:durableId="1756439041">
    <w:abstractNumId w:val="47"/>
  </w:num>
  <w:num w:numId="31" w16cid:durableId="368991758">
    <w:abstractNumId w:val="37"/>
  </w:num>
  <w:num w:numId="32" w16cid:durableId="1987779279">
    <w:abstractNumId w:val="14"/>
  </w:num>
  <w:num w:numId="33" w16cid:durableId="1031226033">
    <w:abstractNumId w:val="40"/>
  </w:num>
  <w:num w:numId="34" w16cid:durableId="1578587500">
    <w:abstractNumId w:val="17"/>
  </w:num>
  <w:num w:numId="35" w16cid:durableId="1626347004">
    <w:abstractNumId w:val="34"/>
  </w:num>
  <w:num w:numId="36" w16cid:durableId="2120367445">
    <w:abstractNumId w:val="39"/>
  </w:num>
  <w:num w:numId="37" w16cid:durableId="1840849414">
    <w:abstractNumId w:val="27"/>
  </w:num>
  <w:num w:numId="38" w16cid:durableId="589197389">
    <w:abstractNumId w:val="31"/>
  </w:num>
  <w:num w:numId="39" w16cid:durableId="1209341457">
    <w:abstractNumId w:val="1"/>
  </w:num>
  <w:num w:numId="40" w16cid:durableId="1533377882">
    <w:abstractNumId w:val="4"/>
  </w:num>
  <w:num w:numId="41" w16cid:durableId="918173102">
    <w:abstractNumId w:val="35"/>
  </w:num>
  <w:num w:numId="42" w16cid:durableId="1491096603">
    <w:abstractNumId w:val="22"/>
  </w:num>
  <w:num w:numId="43" w16cid:durableId="1385593678">
    <w:abstractNumId w:val="28"/>
  </w:num>
  <w:num w:numId="44" w16cid:durableId="343213613">
    <w:abstractNumId w:val="21"/>
  </w:num>
  <w:num w:numId="45" w16cid:durableId="630289253">
    <w:abstractNumId w:val="26"/>
  </w:num>
  <w:num w:numId="46" w16cid:durableId="701133608">
    <w:abstractNumId w:val="38"/>
  </w:num>
  <w:num w:numId="47" w16cid:durableId="1775830915">
    <w:abstractNumId w:val="7"/>
  </w:num>
  <w:num w:numId="48" w16cid:durableId="28307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DF"/>
    <w:rsid w:val="000254AE"/>
    <w:rsid w:val="00034409"/>
    <w:rsid w:val="000344FE"/>
    <w:rsid w:val="000945A8"/>
    <w:rsid w:val="000C5F7A"/>
    <w:rsid w:val="001179E0"/>
    <w:rsid w:val="00151121"/>
    <w:rsid w:val="00161817"/>
    <w:rsid w:val="00180854"/>
    <w:rsid w:val="00181E5E"/>
    <w:rsid w:val="00182210"/>
    <w:rsid w:val="001C205B"/>
    <w:rsid w:val="001C53A4"/>
    <w:rsid w:val="001D24B9"/>
    <w:rsid w:val="001D4BBA"/>
    <w:rsid w:val="001E3C1D"/>
    <w:rsid w:val="0025320C"/>
    <w:rsid w:val="00256B37"/>
    <w:rsid w:val="00282ACE"/>
    <w:rsid w:val="002A6F3E"/>
    <w:rsid w:val="002B3707"/>
    <w:rsid w:val="002C6705"/>
    <w:rsid w:val="002C73AF"/>
    <w:rsid w:val="002D6914"/>
    <w:rsid w:val="002E37B2"/>
    <w:rsid w:val="002E5A5F"/>
    <w:rsid w:val="002F161D"/>
    <w:rsid w:val="003518EC"/>
    <w:rsid w:val="00357634"/>
    <w:rsid w:val="00377EDF"/>
    <w:rsid w:val="00382E9D"/>
    <w:rsid w:val="00392C2E"/>
    <w:rsid w:val="003A6238"/>
    <w:rsid w:val="003B2F27"/>
    <w:rsid w:val="003E2721"/>
    <w:rsid w:val="00425310"/>
    <w:rsid w:val="004254C7"/>
    <w:rsid w:val="004315E5"/>
    <w:rsid w:val="00433869"/>
    <w:rsid w:val="004501B7"/>
    <w:rsid w:val="00450A39"/>
    <w:rsid w:val="00464844"/>
    <w:rsid w:val="00465966"/>
    <w:rsid w:val="00471E37"/>
    <w:rsid w:val="00476602"/>
    <w:rsid w:val="00477C2C"/>
    <w:rsid w:val="00481030"/>
    <w:rsid w:val="0049427B"/>
    <w:rsid w:val="004B187A"/>
    <w:rsid w:val="004C3526"/>
    <w:rsid w:val="004D4D22"/>
    <w:rsid w:val="004E0490"/>
    <w:rsid w:val="0050191A"/>
    <w:rsid w:val="00506C93"/>
    <w:rsid w:val="00521AF1"/>
    <w:rsid w:val="00536EC3"/>
    <w:rsid w:val="00585B96"/>
    <w:rsid w:val="005A6B08"/>
    <w:rsid w:val="005C3BA6"/>
    <w:rsid w:val="005D0051"/>
    <w:rsid w:val="005D4D45"/>
    <w:rsid w:val="005E0F77"/>
    <w:rsid w:val="005F0CC3"/>
    <w:rsid w:val="005F440F"/>
    <w:rsid w:val="006047F8"/>
    <w:rsid w:val="0064520E"/>
    <w:rsid w:val="00655D85"/>
    <w:rsid w:val="00672765"/>
    <w:rsid w:val="00682CF0"/>
    <w:rsid w:val="0068487B"/>
    <w:rsid w:val="006A3266"/>
    <w:rsid w:val="006C39D1"/>
    <w:rsid w:val="006C42AF"/>
    <w:rsid w:val="006D379D"/>
    <w:rsid w:val="006F237D"/>
    <w:rsid w:val="007224E5"/>
    <w:rsid w:val="00736DCB"/>
    <w:rsid w:val="007837B0"/>
    <w:rsid w:val="00784A38"/>
    <w:rsid w:val="00794261"/>
    <w:rsid w:val="007A54EA"/>
    <w:rsid w:val="007A6A8E"/>
    <w:rsid w:val="007B611A"/>
    <w:rsid w:val="007C39A1"/>
    <w:rsid w:val="007D15D1"/>
    <w:rsid w:val="007D582D"/>
    <w:rsid w:val="007D5F5A"/>
    <w:rsid w:val="007E056C"/>
    <w:rsid w:val="007F0F08"/>
    <w:rsid w:val="00803DE2"/>
    <w:rsid w:val="00857A01"/>
    <w:rsid w:val="008978CA"/>
    <w:rsid w:val="008A302C"/>
    <w:rsid w:val="008C1170"/>
    <w:rsid w:val="00900ED6"/>
    <w:rsid w:val="00920601"/>
    <w:rsid w:val="009860E1"/>
    <w:rsid w:val="00991BEF"/>
    <w:rsid w:val="009D33A7"/>
    <w:rsid w:val="009F6A01"/>
    <w:rsid w:val="00A2625D"/>
    <w:rsid w:val="00A31BEE"/>
    <w:rsid w:val="00A7672D"/>
    <w:rsid w:val="00AA329C"/>
    <w:rsid w:val="00AB2EBF"/>
    <w:rsid w:val="00AD1F62"/>
    <w:rsid w:val="00AE7C70"/>
    <w:rsid w:val="00B057DE"/>
    <w:rsid w:val="00B1030A"/>
    <w:rsid w:val="00B12ED4"/>
    <w:rsid w:val="00B338F5"/>
    <w:rsid w:val="00B60764"/>
    <w:rsid w:val="00B63CDB"/>
    <w:rsid w:val="00B9281C"/>
    <w:rsid w:val="00BC2416"/>
    <w:rsid w:val="00BF0605"/>
    <w:rsid w:val="00BF6DC7"/>
    <w:rsid w:val="00C11A29"/>
    <w:rsid w:val="00C130DD"/>
    <w:rsid w:val="00C17F36"/>
    <w:rsid w:val="00C67671"/>
    <w:rsid w:val="00C7105C"/>
    <w:rsid w:val="00C71EE3"/>
    <w:rsid w:val="00C75DAF"/>
    <w:rsid w:val="00CC32C7"/>
    <w:rsid w:val="00CD5E5C"/>
    <w:rsid w:val="00CE1A1E"/>
    <w:rsid w:val="00CF20AA"/>
    <w:rsid w:val="00CF7080"/>
    <w:rsid w:val="00D1462D"/>
    <w:rsid w:val="00D34A7A"/>
    <w:rsid w:val="00DA28E2"/>
    <w:rsid w:val="00DB0904"/>
    <w:rsid w:val="00DB2D75"/>
    <w:rsid w:val="00DC2529"/>
    <w:rsid w:val="00DD0E38"/>
    <w:rsid w:val="00DD2270"/>
    <w:rsid w:val="00E06E32"/>
    <w:rsid w:val="00E21849"/>
    <w:rsid w:val="00E42D24"/>
    <w:rsid w:val="00E446EE"/>
    <w:rsid w:val="00E55694"/>
    <w:rsid w:val="00E709CE"/>
    <w:rsid w:val="00E75335"/>
    <w:rsid w:val="00EA51D4"/>
    <w:rsid w:val="00EB1269"/>
    <w:rsid w:val="00EB195F"/>
    <w:rsid w:val="00EE0C28"/>
    <w:rsid w:val="00EE2746"/>
    <w:rsid w:val="00EE612F"/>
    <w:rsid w:val="00EF637B"/>
    <w:rsid w:val="00F01D0A"/>
    <w:rsid w:val="00F02D63"/>
    <w:rsid w:val="00F42595"/>
    <w:rsid w:val="00F502D0"/>
    <w:rsid w:val="00F67849"/>
    <w:rsid w:val="00F71F04"/>
    <w:rsid w:val="00FA3551"/>
    <w:rsid w:val="00FC4D35"/>
    <w:rsid w:val="00FD3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890F"/>
  <w14:defaultImageDpi w14:val="0"/>
  <w15:docId w15:val="{303042BD-040D-42B0-9019-8F18FF5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en-US" w:eastAsia="en-US" w:bidi="ar-SA"/>
      </w:rPr>
    </w:rPrDefault>
    <w:pPrDefault>
      <w:pPr>
        <w:widowControl w:val="0"/>
        <w:suppressAutoHyphens/>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N w:val="0"/>
    </w:pPr>
    <w:rPr>
      <w:rFonts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autoSpaceDN w:val="0"/>
    </w:pPr>
    <w:rPr>
      <w:rFonts w:cs="Tahom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uiPriority w:val="99"/>
  </w:style>
  <w:style w:type="paragraph" w:styleId="Titulek">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autoSpaceDN w:val="0"/>
    </w:pPr>
    <w:rPr>
      <w:rFonts w:ascii="Calibri" w:hAnsi="Calibri" w:cs="Tahoma"/>
      <w:color w:val="000000"/>
    </w:rPr>
  </w:style>
  <w:style w:type="character" w:customStyle="1" w:styleId="BulletSymbols">
    <w:name w:val="Bullet Symbols"/>
    <w:rPr>
      <w:rFonts w:ascii="OpenSymbol" w:hAnsi="OpenSymbol"/>
    </w:rPr>
  </w:style>
  <w:style w:type="character" w:customStyle="1" w:styleId="Internetlink">
    <w:name w:val="Internet link"/>
    <w:rPr>
      <w:color w:val="000080"/>
      <w:u w:val="single"/>
    </w:rPr>
  </w:style>
  <w:style w:type="character" w:customStyle="1" w:styleId="Variable">
    <w:name w:val="Variable"/>
    <w:rPr>
      <w:i/>
    </w:rPr>
  </w:style>
  <w:style w:type="character" w:customStyle="1" w:styleId="NumberingSymbols">
    <w:name w:val="Numbering Symbols"/>
  </w:style>
  <w:style w:type="character" w:styleId="Hypertextovodkaz">
    <w:name w:val="Hyperlink"/>
    <w:basedOn w:val="Standardnpsmoodstavce"/>
    <w:uiPriority w:val="99"/>
    <w:unhideWhenUsed/>
    <w:rsid w:val="00F02D63"/>
    <w:rPr>
      <w:rFonts w:cs="Times New Roman"/>
      <w:color w:val="0000FF" w:themeColor="hyperlink"/>
      <w:u w:val="single"/>
    </w:rPr>
  </w:style>
  <w:style w:type="paragraph" w:styleId="Podnadpis">
    <w:name w:val="Subtitle"/>
    <w:basedOn w:val="Normln"/>
    <w:link w:val="PodnadpisChar"/>
    <w:qFormat/>
    <w:rsid w:val="003518EC"/>
    <w:pPr>
      <w:widowControl/>
      <w:suppressAutoHyphens w:val="0"/>
      <w:autoSpaceDN/>
      <w:textAlignment w:val="auto"/>
    </w:pPr>
    <w:rPr>
      <w:rFonts w:cs="Times New Roman"/>
      <w:b/>
      <w:kern w:val="0"/>
      <w:sz w:val="36"/>
      <w:szCs w:val="20"/>
      <w:u w:val="single"/>
      <w:lang w:val="cs-CZ" w:eastAsia="cs-CZ"/>
    </w:rPr>
  </w:style>
  <w:style w:type="character" w:customStyle="1" w:styleId="PodnadpisChar">
    <w:name w:val="Podnadpis Char"/>
    <w:basedOn w:val="Standardnpsmoodstavce"/>
    <w:link w:val="Podnadpis"/>
    <w:locked/>
    <w:rsid w:val="003518EC"/>
    <w:rPr>
      <w:rFonts w:cs="Times New Roman"/>
      <w:b/>
      <w:kern w:val="0"/>
      <w:sz w:val="20"/>
      <w:szCs w:val="20"/>
      <w:u w:val="single"/>
      <w:lang w:val="cs-CZ" w:eastAsia="cs-CZ"/>
    </w:rPr>
  </w:style>
  <w:style w:type="character" w:styleId="Nevyeenzmnka">
    <w:name w:val="Unresolved Mention"/>
    <w:basedOn w:val="Standardnpsmoodstavce"/>
    <w:uiPriority w:val="99"/>
    <w:semiHidden/>
    <w:unhideWhenUsed/>
    <w:rsid w:val="00BF6DC7"/>
    <w:rPr>
      <w:rFonts w:cs="Times New Roman"/>
      <w:color w:val="605E5C"/>
      <w:shd w:val="clear" w:color="auto" w:fill="E1DFDD"/>
    </w:rPr>
  </w:style>
  <w:style w:type="paragraph" w:styleId="Odstavecseseznamem">
    <w:name w:val="List Paragraph"/>
    <w:basedOn w:val="Normln"/>
    <w:uiPriority w:val="34"/>
    <w:qFormat/>
    <w:rsid w:val="002E5A5F"/>
    <w:pPr>
      <w:ind w:left="720"/>
      <w:contextualSpacing/>
    </w:pPr>
  </w:style>
  <w:style w:type="table" w:styleId="Mkatabulky">
    <w:name w:val="Table Grid"/>
    <w:basedOn w:val="Normlntabulka"/>
    <w:rsid w:val="00256B37"/>
    <w:pPr>
      <w:widowControl/>
      <w:suppressAutoHyphens w:val="0"/>
      <w:textAlignment w:val="auto"/>
    </w:pPr>
    <w:rPr>
      <w:kern w:val="0"/>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425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3324">
      <w:marLeft w:val="0"/>
      <w:marRight w:val="0"/>
      <w:marTop w:val="0"/>
      <w:marBottom w:val="0"/>
      <w:divBdr>
        <w:top w:val="none" w:sz="0" w:space="0" w:color="auto"/>
        <w:left w:val="none" w:sz="0" w:space="0" w:color="auto"/>
        <w:bottom w:val="none" w:sz="0" w:space="0" w:color="auto"/>
        <w:right w:val="none" w:sz="0" w:space="0" w:color="auto"/>
      </w:divBdr>
    </w:div>
    <w:div w:id="1135223325">
      <w:marLeft w:val="0"/>
      <w:marRight w:val="0"/>
      <w:marTop w:val="0"/>
      <w:marBottom w:val="0"/>
      <w:divBdr>
        <w:top w:val="none" w:sz="0" w:space="0" w:color="auto"/>
        <w:left w:val="none" w:sz="0" w:space="0" w:color="auto"/>
        <w:bottom w:val="none" w:sz="0" w:space="0" w:color="auto"/>
        <w:right w:val="none" w:sz="0" w:space="0" w:color="auto"/>
      </w:divBdr>
    </w:div>
    <w:div w:id="113522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vpraxi.cz/onb/?law=106_1999%20Sb.&amp;efficiency=" TargetMode="External"/><Relationship Id="rId13" Type="http://schemas.openxmlformats.org/officeDocument/2006/relationships/hyperlink" Target="javascript:viewlawpart('372_2011%20Sb.','','&#167;%2011','','','')" TargetMode="External"/><Relationship Id="rId18" Type="http://schemas.openxmlformats.org/officeDocument/2006/relationships/hyperlink" Target="http://www.skolka-zel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iewlawpart('372_2011%20Sb.','','&#167;%202','','','')" TargetMode="External"/><Relationship Id="rId17" Type="http://schemas.openxmlformats.org/officeDocument/2006/relationships/hyperlink" Target="javascript:viewlawpart('359_1999%20Sb.','','&#167;%2010','(4)','','')" TargetMode="External"/><Relationship Id="rId2" Type="http://schemas.openxmlformats.org/officeDocument/2006/relationships/numbering" Target="numbering.xml"/><Relationship Id="rId16" Type="http://schemas.openxmlformats.org/officeDocument/2006/relationships/hyperlink" Target="https://www.msvpraxi.cz/onb/?law=82_2015%20Sb.&amp;efficie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iewlawpart('561_2004%20Sb.','','&#167;%2035','(1)','','')" TargetMode="External"/><Relationship Id="rId5" Type="http://schemas.openxmlformats.org/officeDocument/2006/relationships/webSettings" Target="webSettings.xml"/><Relationship Id="rId15" Type="http://schemas.openxmlformats.org/officeDocument/2006/relationships/hyperlink" Target="https://www.msvpraxi.cz/onb/?law=27_2016%20Sb.&amp;efficiency=" TargetMode="External"/><Relationship Id="rId10" Type="http://schemas.openxmlformats.org/officeDocument/2006/relationships/hyperlink" Target="javascript:viewlawpart('561_2004%20Sb.','','&#167;%203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iewlawpart('561_2004%20Sb.','','&#167;%2035','(1)','','')" TargetMode="External"/><Relationship Id="rId14" Type="http://schemas.openxmlformats.org/officeDocument/2006/relationships/hyperlink" Target="https://www.msvpraxi.cz/onb/?law=89_2012%20Sb.&amp;efficienc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A535-4965-4800-A942-43AC88E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5560</Words>
  <Characters>35277</Characters>
  <Application>Microsoft Office Word</Application>
  <DocSecurity>0</DocSecurity>
  <Lines>293</Lines>
  <Paragraphs>81</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Lanová</dc:creator>
  <cp:keywords/>
  <dc:description/>
  <cp:lastModifiedBy>Syrová Stela</cp:lastModifiedBy>
  <cp:revision>7</cp:revision>
  <cp:lastPrinted>2023-03-21T08:14:00Z</cp:lastPrinted>
  <dcterms:created xsi:type="dcterms:W3CDTF">2022-10-17T09:07:00Z</dcterms:created>
  <dcterms:modified xsi:type="dcterms:W3CDTF">2023-03-23T07:38:00Z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